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6FDF" w14:textId="77777777" w:rsidR="006C1764" w:rsidRPr="006C1764" w:rsidRDefault="006C1764" w:rsidP="006C1764">
      <w:pPr>
        <w:jc w:val="center"/>
      </w:pPr>
      <w:r w:rsidRPr="006C1764">
        <w:rPr>
          <w:b/>
          <w:bCs/>
        </w:rPr>
        <w:t>AOM 3734</w:t>
      </w:r>
    </w:p>
    <w:p w14:paraId="446B9BAC" w14:textId="77777777" w:rsidR="006C1764" w:rsidRPr="006C1764" w:rsidRDefault="006C1764" w:rsidP="006C1764">
      <w:pPr>
        <w:jc w:val="center"/>
      </w:pPr>
      <w:r w:rsidRPr="006C1764">
        <w:rPr>
          <w:b/>
          <w:bCs/>
        </w:rPr>
        <w:t>Irrigation Principles and Practices in Florida</w:t>
      </w:r>
    </w:p>
    <w:p w14:paraId="6F3FF145" w14:textId="77777777" w:rsidR="006C1764" w:rsidRPr="006C1764" w:rsidRDefault="006C1764" w:rsidP="006C1764">
      <w:pPr>
        <w:jc w:val="center"/>
        <w:rPr>
          <w:lang w:val="fr-FR"/>
        </w:rPr>
      </w:pPr>
      <w:r w:rsidRPr="006C1764">
        <w:rPr>
          <w:b/>
          <w:bCs/>
          <w:lang w:val="fr-FR"/>
        </w:rPr>
        <w:t>Summer 2025 A Course Syllabus</w:t>
      </w:r>
    </w:p>
    <w:p w14:paraId="0317D177" w14:textId="77777777" w:rsidR="006C1764" w:rsidRPr="006C1764" w:rsidRDefault="006C1764" w:rsidP="006C1764">
      <w:r w:rsidRPr="006C1764">
        <w:rPr>
          <w:b/>
          <w:bCs/>
          <w:lang w:val="fr-FR"/>
        </w:rPr>
        <w:t>Catalog Description:</w:t>
      </w:r>
      <w:r w:rsidRPr="006C1764">
        <w:rPr>
          <w:lang w:val="fr-FR"/>
        </w:rPr>
        <w:t> </w:t>
      </w:r>
      <w:r w:rsidRPr="006C1764">
        <w:rPr>
          <w:i/>
          <w:iCs/>
          <w:lang w:val="fr-FR"/>
        </w:rPr>
        <w:t xml:space="preserve">3 credits.  </w:t>
      </w:r>
      <w:r w:rsidRPr="006C1764">
        <w:rPr>
          <w:i/>
          <w:iCs/>
        </w:rPr>
        <w:t>Irrigation practice related to Florida agriculture. The course deals with irrigation system characteristics, management, maintenance, and economics. </w:t>
      </w:r>
      <w:r w:rsidRPr="006C1764">
        <w:t>(</w:t>
      </w:r>
      <w:r w:rsidRPr="006C1764">
        <w:rPr>
          <w:i/>
          <w:iCs/>
        </w:rPr>
        <w:t>Offered Summer</w:t>
      </w:r>
      <w:r w:rsidRPr="006C1764">
        <w:t>).</w:t>
      </w:r>
    </w:p>
    <w:p w14:paraId="43CB7D33" w14:textId="77777777" w:rsidR="006C1764" w:rsidRPr="006C1764" w:rsidRDefault="006C1764" w:rsidP="006C1764">
      <w:r w:rsidRPr="006C1764">
        <w:rPr>
          <w:b/>
          <w:bCs/>
        </w:rPr>
        <w:t>Pre-requisites: (</w:t>
      </w:r>
      <w:r w:rsidRPr="006C1764">
        <w:rPr>
          <w:i/>
          <w:iCs/>
        </w:rPr>
        <w:t>MAC 1147:</w:t>
      </w:r>
      <w:r w:rsidRPr="006C1764">
        <w:rPr>
          <w:b/>
          <w:bCs/>
          <w:i/>
          <w:iCs/>
        </w:rPr>
        <w:t> </w:t>
      </w:r>
      <w:r w:rsidRPr="006C1764">
        <w:rPr>
          <w:i/>
          <w:iCs/>
        </w:rPr>
        <w:t>Precalculus – Algebra and Trigonometry), or (MAC 1114: Trigonometry &amp; MAC 1140:</w:t>
      </w:r>
      <w:r w:rsidRPr="006C1764">
        <w:t xml:space="preserve"> </w:t>
      </w:r>
      <w:r w:rsidRPr="006C1764">
        <w:rPr>
          <w:i/>
          <w:iCs/>
        </w:rPr>
        <w:t xml:space="preserve">Precalculus), or (MAC 2233: Survey of Calculus I) </w:t>
      </w:r>
    </w:p>
    <w:p w14:paraId="708EE57E" w14:textId="77777777" w:rsidR="006C1764" w:rsidRPr="006C1764" w:rsidRDefault="006C1764" w:rsidP="006C1764">
      <w:r w:rsidRPr="006C1764">
        <w:rPr>
          <w:b/>
          <w:bCs/>
        </w:rPr>
        <w:t xml:space="preserve">Course Objectives: </w:t>
      </w:r>
      <w:r w:rsidRPr="006C1764">
        <w:t xml:space="preserve">By the end of the course students are expected to gain rudimentary skill </w:t>
      </w:r>
      <w:proofErr w:type="gramStart"/>
      <w:r w:rsidRPr="006C1764">
        <w:t>proficiencies</w:t>
      </w:r>
      <w:proofErr w:type="gramEnd"/>
      <w:r w:rsidRPr="006C1764">
        <w:t xml:space="preserve"> and knowledge that will enable them to:</w:t>
      </w:r>
    </w:p>
    <w:p w14:paraId="35070D0F" w14:textId="77777777" w:rsidR="006C1764" w:rsidRPr="006C1764" w:rsidRDefault="006C1764" w:rsidP="006C1764">
      <w:pPr>
        <w:numPr>
          <w:ilvl w:val="0"/>
          <w:numId w:val="1"/>
        </w:numPr>
      </w:pPr>
      <w:r w:rsidRPr="006C1764">
        <w:t>Employ principles of plant-soil-water relation to estimate crop water needs,</w:t>
      </w:r>
    </w:p>
    <w:p w14:paraId="6A8CBCB5" w14:textId="77777777" w:rsidR="006C1764" w:rsidRPr="006C1764" w:rsidRDefault="006C1764" w:rsidP="006C1764">
      <w:pPr>
        <w:numPr>
          <w:ilvl w:val="0"/>
          <w:numId w:val="1"/>
        </w:numPr>
      </w:pPr>
      <w:r w:rsidRPr="006C1764">
        <w:t>Differentiate various irrigation methods and irrigation system components,</w:t>
      </w:r>
    </w:p>
    <w:p w14:paraId="343057CD" w14:textId="77777777" w:rsidR="006C1764" w:rsidRPr="006C1764" w:rsidRDefault="006C1764" w:rsidP="006C1764">
      <w:pPr>
        <w:numPr>
          <w:ilvl w:val="0"/>
          <w:numId w:val="1"/>
        </w:numPr>
      </w:pPr>
      <w:r w:rsidRPr="006C1764">
        <w:t>Evaluate water use efficiency and irrigation distribution uniformity,</w:t>
      </w:r>
    </w:p>
    <w:p w14:paraId="3DA52A77" w14:textId="77777777" w:rsidR="006C1764" w:rsidRPr="006C1764" w:rsidRDefault="006C1764" w:rsidP="006C1764">
      <w:pPr>
        <w:numPr>
          <w:ilvl w:val="0"/>
          <w:numId w:val="1"/>
        </w:numPr>
      </w:pPr>
      <w:r w:rsidRPr="006C1764">
        <w:t>Recognize state of art in irrigation systems and appropriate use,</w:t>
      </w:r>
    </w:p>
    <w:p w14:paraId="045AECA7" w14:textId="77777777" w:rsidR="006C1764" w:rsidRPr="006C1764" w:rsidRDefault="006C1764" w:rsidP="006C1764">
      <w:pPr>
        <w:numPr>
          <w:ilvl w:val="0"/>
          <w:numId w:val="1"/>
        </w:numPr>
      </w:pPr>
      <w:r w:rsidRPr="006C1764">
        <w:t>Use irrigation principles to manage and maintain irrigation systems, and</w:t>
      </w:r>
    </w:p>
    <w:p w14:paraId="2F3578D8" w14:textId="77777777" w:rsidR="006C1764" w:rsidRPr="006C1764" w:rsidRDefault="006C1764" w:rsidP="006C1764">
      <w:pPr>
        <w:numPr>
          <w:ilvl w:val="0"/>
          <w:numId w:val="1"/>
        </w:numPr>
      </w:pPr>
      <w:r w:rsidRPr="006C1764">
        <w:t>Select appropriate irrigation systems and components based on global, economic, environmental, and societal constraints.</w:t>
      </w:r>
    </w:p>
    <w:p w14:paraId="3169B675" w14:textId="77777777" w:rsidR="006C1764" w:rsidRPr="006C1764" w:rsidRDefault="006C1764" w:rsidP="006C1764">
      <w:r w:rsidRPr="006C1764">
        <w:rPr>
          <w:b/>
          <w:bCs/>
        </w:rPr>
        <w:t>Contribution of course to meeting the professional component: </w:t>
      </w:r>
      <w:r w:rsidRPr="006C1764">
        <w:t>This course contributes three (3) credit hours toward meeting the minimum 48 credit hours of basic-level curriculum for the Bachelor of Science Degree in Agricultural Operations Management.</w:t>
      </w:r>
    </w:p>
    <w:p w14:paraId="3F8984FD" w14:textId="77777777" w:rsidR="006C1764" w:rsidRPr="006C1764" w:rsidRDefault="006C1764" w:rsidP="006C1764">
      <w:r w:rsidRPr="006C1764">
        <w:rPr>
          <w:b/>
          <w:bCs/>
        </w:rPr>
        <w:t>Relationship of course to program outcomes:</w:t>
      </w:r>
      <w:r w:rsidRPr="006C1764">
        <w:t> From the list of (1) through (4) program outcomes listed below, this course addresses outcomes (1) and (4). </w:t>
      </w:r>
      <w:r w:rsidRPr="006C1764">
        <w:rPr>
          <w:b/>
          <w:bCs/>
        </w:rPr>
        <w:t>Of these, </w:t>
      </w:r>
      <w:r w:rsidRPr="006C1764">
        <w:t>(1) will be assessed for accreditation purposes.</w:t>
      </w:r>
    </w:p>
    <w:p w14:paraId="19BFB9A0" w14:textId="77777777" w:rsidR="006C1764" w:rsidRPr="006C1764" w:rsidRDefault="006C1764" w:rsidP="006C1764">
      <w:r w:rsidRPr="006C1764">
        <w:rPr>
          <w:b/>
          <w:bCs/>
        </w:rPr>
        <w:t>Program Outcomes:</w:t>
      </w:r>
    </w:p>
    <w:p w14:paraId="6B40EF30" w14:textId="77777777" w:rsidR="006C1764" w:rsidRPr="006C1764" w:rsidRDefault="006C1764" w:rsidP="006C1764">
      <w:pPr>
        <w:numPr>
          <w:ilvl w:val="0"/>
          <w:numId w:val="2"/>
        </w:numPr>
      </w:pPr>
      <w:r w:rsidRPr="006C1764">
        <w:t xml:space="preserve">an ability to select and apply a knowledge of mathematics, science, and technology to management challenges that require the application of principles and applied procedures or </w:t>
      </w:r>
      <w:proofErr w:type="gramStart"/>
      <w:r w:rsidRPr="006C1764">
        <w:t>methodologies;</w:t>
      </w:r>
      <w:proofErr w:type="gramEnd"/>
    </w:p>
    <w:p w14:paraId="3524E9E4" w14:textId="77777777" w:rsidR="006C1764" w:rsidRPr="006C1764" w:rsidRDefault="006C1764" w:rsidP="006C1764">
      <w:pPr>
        <w:numPr>
          <w:ilvl w:val="0"/>
          <w:numId w:val="2"/>
        </w:numPr>
      </w:pPr>
      <w:r w:rsidRPr="006C1764">
        <w:t xml:space="preserve">an ability to function effectively as a member or leader on a technical </w:t>
      </w:r>
      <w:proofErr w:type="gramStart"/>
      <w:r w:rsidRPr="006C1764">
        <w:t>team;</w:t>
      </w:r>
      <w:proofErr w:type="gramEnd"/>
    </w:p>
    <w:p w14:paraId="642DA791" w14:textId="77777777" w:rsidR="006C1764" w:rsidRPr="006C1764" w:rsidRDefault="006C1764" w:rsidP="006C1764">
      <w:pPr>
        <w:numPr>
          <w:ilvl w:val="0"/>
          <w:numId w:val="2"/>
        </w:numPr>
      </w:pPr>
      <w:r w:rsidRPr="006C1764">
        <w:lastRenderedPageBreak/>
        <w:t xml:space="preserve">an ability to apply written, oral, and graphical communication in both technical and non-technical environments; and an ability to identify and use appropriate technical </w:t>
      </w:r>
      <w:proofErr w:type="gramStart"/>
      <w:r w:rsidRPr="006C1764">
        <w:t>literature;</w:t>
      </w:r>
      <w:proofErr w:type="gramEnd"/>
    </w:p>
    <w:p w14:paraId="46825A6A" w14:textId="77777777" w:rsidR="006C1764" w:rsidRPr="006C1764" w:rsidRDefault="006C1764" w:rsidP="006C1764">
      <w:pPr>
        <w:numPr>
          <w:ilvl w:val="0"/>
          <w:numId w:val="2"/>
        </w:numPr>
      </w:pPr>
      <w:r w:rsidRPr="006C1764">
        <w:t xml:space="preserve">an ability to engage in, and to </w:t>
      </w:r>
      <w:proofErr w:type="gramStart"/>
      <w:r w:rsidRPr="006C1764">
        <w:t>understanding of</w:t>
      </w:r>
      <w:proofErr w:type="gramEnd"/>
      <w:r w:rsidRPr="006C1764">
        <w:t xml:space="preserve"> the need for professional development</w:t>
      </w:r>
    </w:p>
    <w:p w14:paraId="11D36E33" w14:textId="77777777" w:rsidR="006C1764" w:rsidRPr="006C1764" w:rsidRDefault="006C1764" w:rsidP="006C1764">
      <w:r w:rsidRPr="006C1764">
        <w:rPr>
          <w:b/>
          <w:bCs/>
        </w:rPr>
        <w:t>Instructor:</w:t>
      </w:r>
      <w:r w:rsidRPr="006C1764">
        <w:t> Richard V. Scholtz, III</w:t>
      </w:r>
    </w:p>
    <w:p w14:paraId="77375E42" w14:textId="77777777" w:rsidR="006C1764" w:rsidRPr="006C1764" w:rsidRDefault="006C1764" w:rsidP="006C1764">
      <w:pPr>
        <w:numPr>
          <w:ilvl w:val="0"/>
          <w:numId w:val="3"/>
        </w:numPr>
      </w:pPr>
      <w:r w:rsidRPr="006C1764">
        <w:t>Office location: 169 Rogers Hall</w:t>
      </w:r>
    </w:p>
    <w:p w14:paraId="222811F9" w14:textId="77777777" w:rsidR="006C1764" w:rsidRPr="006C1764" w:rsidRDefault="006C1764" w:rsidP="006C1764">
      <w:pPr>
        <w:numPr>
          <w:ilvl w:val="0"/>
          <w:numId w:val="3"/>
        </w:numPr>
      </w:pPr>
      <w:r w:rsidRPr="006C1764">
        <w:t>Telephone: 352-294-6704</w:t>
      </w:r>
    </w:p>
    <w:p w14:paraId="76464B01" w14:textId="77777777" w:rsidR="006C1764" w:rsidRPr="006C1764" w:rsidRDefault="006C1764" w:rsidP="006C1764">
      <w:pPr>
        <w:numPr>
          <w:ilvl w:val="0"/>
          <w:numId w:val="3"/>
        </w:numPr>
      </w:pPr>
      <w:r w:rsidRPr="006C1764">
        <w:t>E-mail address: rscholtz@ufl.edu</w:t>
      </w:r>
    </w:p>
    <w:p w14:paraId="01B8657F" w14:textId="77777777" w:rsidR="006C1764" w:rsidRPr="006C1764" w:rsidRDefault="006C1764" w:rsidP="006C1764">
      <w:pPr>
        <w:numPr>
          <w:ilvl w:val="0"/>
          <w:numId w:val="3"/>
        </w:numPr>
      </w:pPr>
      <w:r w:rsidRPr="006C1764">
        <w:t>Web site: http://www.abe.ufl.edu/rscholtz</w:t>
      </w:r>
    </w:p>
    <w:p w14:paraId="1A1A5DA1" w14:textId="77777777" w:rsidR="006C1764" w:rsidRPr="006C1764" w:rsidRDefault="006C1764" w:rsidP="006C1764">
      <w:pPr>
        <w:numPr>
          <w:ilvl w:val="0"/>
          <w:numId w:val="3"/>
        </w:numPr>
      </w:pPr>
      <w:r w:rsidRPr="006C1764">
        <w:t xml:space="preserve">Office hours: Monday </w:t>
      </w:r>
      <w:proofErr w:type="gramStart"/>
      <w:r w:rsidRPr="006C1764">
        <w:t>thru</w:t>
      </w:r>
      <w:proofErr w:type="gramEnd"/>
      <w:r w:rsidRPr="006C1764">
        <w:t xml:space="preserve"> Friday, 2:00 - 3:30 pm</w:t>
      </w:r>
    </w:p>
    <w:p w14:paraId="0086AE94" w14:textId="77777777" w:rsidR="006C1764" w:rsidRPr="006C1764" w:rsidRDefault="006C1764" w:rsidP="006C1764">
      <w:r w:rsidRPr="006C1764">
        <w:rPr>
          <w:b/>
          <w:bCs/>
        </w:rPr>
        <w:t>Teaching Assistant: </w:t>
      </w:r>
      <w:r w:rsidRPr="006C1764">
        <w:t>None.</w:t>
      </w:r>
    </w:p>
    <w:p w14:paraId="49E41A03" w14:textId="77777777" w:rsidR="006C1764" w:rsidRPr="006C1764" w:rsidRDefault="006C1764" w:rsidP="006C1764">
      <w:r w:rsidRPr="006C1764">
        <w:rPr>
          <w:b/>
          <w:bCs/>
        </w:rPr>
        <w:t>Lecture Meeting Times: </w:t>
      </w:r>
      <w:r w:rsidRPr="006C1764">
        <w:t xml:space="preserve">Monday </w:t>
      </w:r>
      <w:proofErr w:type="gramStart"/>
      <w:r w:rsidRPr="006C1764">
        <w:t>thru</w:t>
      </w:r>
      <w:proofErr w:type="gramEnd"/>
      <w:r w:rsidRPr="006C1764">
        <w:t xml:space="preserve"> Friday - Period 6 (3:30 PM - 4:45 PM)</w:t>
      </w:r>
    </w:p>
    <w:p w14:paraId="4EC6D269" w14:textId="77777777" w:rsidR="006C1764" w:rsidRPr="006C1764" w:rsidRDefault="006C1764" w:rsidP="006C1764">
      <w:r w:rsidRPr="006C1764">
        <w:rPr>
          <w:b/>
          <w:bCs/>
        </w:rPr>
        <w:t>Meeting Location:</w:t>
      </w:r>
      <w:r w:rsidRPr="006C1764">
        <w:t> 110 Rogers Hall and on-line.</w:t>
      </w:r>
    </w:p>
    <w:p w14:paraId="3C82EBF9" w14:textId="77777777" w:rsidR="006C1764" w:rsidRPr="006C1764" w:rsidRDefault="006C1764" w:rsidP="006C1764">
      <w:r w:rsidRPr="006C1764">
        <w:rPr>
          <w:b/>
          <w:bCs/>
        </w:rPr>
        <w:t>Textbooks, Materials and Software Required: </w:t>
      </w:r>
      <w:r w:rsidRPr="006C1764">
        <w:t>(</w:t>
      </w:r>
      <w:r w:rsidRPr="006C1764">
        <w:rPr>
          <w:i/>
          <w:iCs/>
        </w:rPr>
        <w:t>no required text, notes will be provided on the course’s web site and UF E-learning page</w:t>
      </w:r>
      <w:r w:rsidRPr="006C1764">
        <w:t>)</w:t>
      </w:r>
    </w:p>
    <w:p w14:paraId="05A38388" w14:textId="77777777" w:rsidR="006C1764" w:rsidRPr="006C1764" w:rsidRDefault="006C1764" w:rsidP="006C1764">
      <w:pPr>
        <w:numPr>
          <w:ilvl w:val="0"/>
          <w:numId w:val="4"/>
        </w:numPr>
      </w:pPr>
      <w:r w:rsidRPr="006C1764">
        <w:t>Any scientific calculator.</w:t>
      </w:r>
    </w:p>
    <w:p w14:paraId="6CF9A43D" w14:textId="77777777" w:rsidR="006C1764" w:rsidRPr="006C1764" w:rsidRDefault="006C1764" w:rsidP="006C1764">
      <w:pPr>
        <w:numPr>
          <w:ilvl w:val="0"/>
          <w:numId w:val="4"/>
        </w:numPr>
      </w:pPr>
      <w:r w:rsidRPr="006C1764">
        <w:t xml:space="preserve">Daily Calendar (e.g. </w:t>
      </w:r>
      <w:proofErr w:type="spellStart"/>
      <w:r w:rsidRPr="006C1764">
        <w:t>Daytimer</w:t>
      </w:r>
      <w:proofErr w:type="spellEnd"/>
      <w:r w:rsidRPr="006C1764">
        <w:t>), PDA, phone or laptop computer w/ calendar application.</w:t>
      </w:r>
    </w:p>
    <w:p w14:paraId="401E9BF7" w14:textId="77777777" w:rsidR="006C1764" w:rsidRPr="006C1764" w:rsidRDefault="006C1764" w:rsidP="006C1764">
      <w:pPr>
        <w:numPr>
          <w:ilvl w:val="0"/>
          <w:numId w:val="4"/>
        </w:numPr>
      </w:pPr>
      <w:r w:rsidRPr="006C1764">
        <w:t>Access to Microsoft Office 365 or compatible Office Suite (word processor, spreadsheet, presentation programs compatible with the </w:t>
      </w:r>
      <w:r w:rsidRPr="006C1764">
        <w:rPr>
          <w:i/>
          <w:iCs/>
        </w:rPr>
        <w:t>*.docx</w:t>
      </w:r>
      <w:r w:rsidRPr="006C1764">
        <w:t>, </w:t>
      </w:r>
      <w:r w:rsidRPr="006C1764">
        <w:rPr>
          <w:i/>
          <w:iCs/>
        </w:rPr>
        <w:t xml:space="preserve">*.xlsx </w:t>
      </w:r>
      <w:r w:rsidRPr="006C1764">
        <w:t>and </w:t>
      </w:r>
      <w:r w:rsidRPr="006C1764">
        <w:rPr>
          <w:i/>
          <w:iCs/>
        </w:rPr>
        <w:t>*.pptx</w:t>
      </w:r>
      <w:r w:rsidRPr="006C1764">
        <w:t> formats)</w:t>
      </w:r>
    </w:p>
    <w:p w14:paraId="71522A78" w14:textId="77777777" w:rsidR="006C1764" w:rsidRPr="006C1764" w:rsidRDefault="006C1764" w:rsidP="006C1764">
      <w:r w:rsidRPr="006C1764">
        <w:rPr>
          <w:b/>
          <w:bCs/>
        </w:rPr>
        <w:t>Course Bibliography/Source Materials:</w:t>
      </w:r>
    </w:p>
    <w:p w14:paraId="78343254" w14:textId="77777777" w:rsidR="006C1764" w:rsidRPr="006C1764" w:rsidRDefault="006C1764" w:rsidP="006C1764">
      <w:pPr>
        <w:numPr>
          <w:ilvl w:val="0"/>
          <w:numId w:val="5"/>
        </w:numPr>
      </w:pPr>
      <w:r w:rsidRPr="006C1764">
        <w:t>Butler, D. and J.W. Davies. 2004. Urban Drainage. Taylor &amp; Francis, Inc. New York. 568 pages.</w:t>
      </w:r>
    </w:p>
    <w:p w14:paraId="057BC0B9" w14:textId="77777777" w:rsidR="006C1764" w:rsidRPr="006C1764" w:rsidRDefault="006C1764" w:rsidP="006C1764">
      <w:pPr>
        <w:numPr>
          <w:ilvl w:val="0"/>
          <w:numId w:val="5"/>
        </w:numPr>
      </w:pPr>
      <w:r w:rsidRPr="006C1764">
        <w:t>Fangmeier, D.D., W.J. Elliot, S.R. Workman, R.L. Huffman, and G.O. Schwab. 2006. Soil and Water Conservation Engineering, Fifth Edition. Thomson Delmar Learning. Clifton Park, NY. 552 pages.</w:t>
      </w:r>
    </w:p>
    <w:p w14:paraId="779D2496" w14:textId="77777777" w:rsidR="006C1764" w:rsidRPr="006C1764" w:rsidRDefault="006C1764" w:rsidP="006C1764">
      <w:pPr>
        <w:numPr>
          <w:ilvl w:val="0"/>
          <w:numId w:val="5"/>
        </w:numPr>
      </w:pPr>
      <w:r w:rsidRPr="006C1764">
        <w:lastRenderedPageBreak/>
        <w:t>James, L.G. 1988. Principles of Farm Irrigation System Design. John Wiley and Sons. New York. 480 pages.</w:t>
      </w:r>
    </w:p>
    <w:p w14:paraId="62919536" w14:textId="77777777" w:rsidR="006C1764" w:rsidRPr="006C1764" w:rsidRDefault="006C1764" w:rsidP="006C1764">
      <w:pPr>
        <w:numPr>
          <w:ilvl w:val="0"/>
          <w:numId w:val="5"/>
        </w:numPr>
      </w:pPr>
      <w:r w:rsidRPr="006C1764">
        <w:t>Jensen, M.E., Editor. 1980. Design and Operation of Farm Irrigation Systems. ASAE Monograph No. 3. Amer. Soc. Agric. Engr. St. Joseph, MI. 829 pages</w:t>
      </w:r>
    </w:p>
    <w:p w14:paraId="0616293D" w14:textId="77777777" w:rsidR="006C1764" w:rsidRPr="006C1764" w:rsidRDefault="006C1764" w:rsidP="006C1764">
      <w:pPr>
        <w:numPr>
          <w:ilvl w:val="0"/>
          <w:numId w:val="5"/>
        </w:numPr>
      </w:pPr>
      <w:r w:rsidRPr="006C1764">
        <w:t>Hoffman, G.J., T.A. Howell and K.H. Soloman. 1990. Management of Farm Irrigation Systems. Amer. Soc. Agric. Engr. St. Joseph, MI. 1040 pages.</w:t>
      </w:r>
    </w:p>
    <w:p w14:paraId="1B38BCDD" w14:textId="77777777" w:rsidR="006C1764" w:rsidRPr="006C1764" w:rsidRDefault="006C1764" w:rsidP="006C1764">
      <w:pPr>
        <w:numPr>
          <w:ilvl w:val="0"/>
          <w:numId w:val="5"/>
        </w:numPr>
      </w:pPr>
      <w:r w:rsidRPr="006C1764">
        <w:t>Keller, J. and R.D. Bliesner. 1990. Sprinkle and Trickle Irrigation. Van Nostrand Reinhold. New York. 652 pages.</w:t>
      </w:r>
    </w:p>
    <w:p w14:paraId="6AB22A7F" w14:textId="77777777" w:rsidR="006C1764" w:rsidRPr="006C1764" w:rsidRDefault="006C1764" w:rsidP="006C1764">
      <w:pPr>
        <w:numPr>
          <w:ilvl w:val="0"/>
          <w:numId w:val="5"/>
        </w:numPr>
      </w:pPr>
      <w:r w:rsidRPr="006C1764">
        <w:t xml:space="preserve">Nakayama, F.S. and D.A. </w:t>
      </w:r>
      <w:proofErr w:type="spellStart"/>
      <w:r w:rsidRPr="006C1764">
        <w:t>Bucks.</w:t>
      </w:r>
      <w:proofErr w:type="spellEnd"/>
      <w:r w:rsidRPr="006C1764">
        <w:t xml:space="preserve"> 1986. Trickle Irrigation for Crop Production: Design, Operation and Management. Developments in Agric. Engr. 9. Elsevier Press. New York. 383 pages.</w:t>
      </w:r>
    </w:p>
    <w:p w14:paraId="50153D87" w14:textId="77777777" w:rsidR="006C1764" w:rsidRPr="006C1764" w:rsidRDefault="006C1764" w:rsidP="006C1764">
      <w:pPr>
        <w:numPr>
          <w:ilvl w:val="0"/>
          <w:numId w:val="5"/>
        </w:numPr>
      </w:pPr>
      <w:r w:rsidRPr="006C1764">
        <w:t>Pair, C.H., Editor-in-Chief. 1983. Irrigation. 5th Edition. The Irrigation Assoc. Silver Springs, MD. 686 pages.</w:t>
      </w:r>
    </w:p>
    <w:p w14:paraId="59E63364" w14:textId="77777777" w:rsidR="006C1764" w:rsidRPr="006C1764" w:rsidRDefault="006C1764" w:rsidP="006C1764">
      <w:pPr>
        <w:numPr>
          <w:ilvl w:val="0"/>
          <w:numId w:val="5"/>
        </w:numPr>
      </w:pPr>
      <w:r w:rsidRPr="006C1764">
        <w:t>Bureau of Reclamation. 2005. Drainage Manual: A Guide to Integrating Plant, Soil, and Water Relationships for Drainage of Irrigated Lands. University Press of the Pacific. Honolulu, HI. 308 pages.</w:t>
      </w:r>
    </w:p>
    <w:p w14:paraId="6F4E6AE0" w14:textId="77777777" w:rsidR="006C1764" w:rsidRPr="006C1764" w:rsidRDefault="006C1764" w:rsidP="006C1764">
      <w:r w:rsidRPr="006C1764">
        <w:rPr>
          <w:b/>
          <w:bCs/>
        </w:rPr>
        <w:t>Outline:</w:t>
      </w:r>
    </w:p>
    <w:p w14:paraId="2E6714A1" w14:textId="77777777" w:rsidR="006C1764" w:rsidRPr="006C1764" w:rsidRDefault="006C1764" w:rsidP="006C1764">
      <w:r w:rsidRPr="006C1764">
        <w:t>Lecture Topics:</w:t>
      </w:r>
    </w:p>
    <w:p w14:paraId="438F24B4" w14:textId="77777777" w:rsidR="006C1764" w:rsidRPr="006C1764" w:rsidRDefault="006C1764" w:rsidP="006C1764">
      <w:pPr>
        <w:numPr>
          <w:ilvl w:val="0"/>
          <w:numId w:val="6"/>
        </w:numPr>
      </w:pPr>
      <w:r w:rsidRPr="006C1764">
        <w:t>Historical Perspectives on Irrigation and its Importance</w:t>
      </w:r>
    </w:p>
    <w:p w14:paraId="657FDA6A" w14:textId="77777777" w:rsidR="006C1764" w:rsidRPr="006C1764" w:rsidRDefault="006C1764" w:rsidP="006C1764">
      <w:pPr>
        <w:numPr>
          <w:ilvl w:val="0"/>
          <w:numId w:val="6"/>
        </w:numPr>
      </w:pPr>
      <w:r w:rsidRPr="006C1764">
        <w:t>The Hydrologic Cycle</w:t>
      </w:r>
    </w:p>
    <w:p w14:paraId="74EB0A38" w14:textId="77777777" w:rsidR="006C1764" w:rsidRPr="006C1764" w:rsidRDefault="006C1764" w:rsidP="006C1764">
      <w:pPr>
        <w:numPr>
          <w:ilvl w:val="0"/>
          <w:numId w:val="6"/>
        </w:numPr>
      </w:pPr>
      <w:r w:rsidRPr="006C1764">
        <w:t>Florida Water Resources</w:t>
      </w:r>
    </w:p>
    <w:p w14:paraId="77F3EDE4" w14:textId="77777777" w:rsidR="006C1764" w:rsidRPr="006C1764" w:rsidRDefault="006C1764" w:rsidP="006C1764">
      <w:pPr>
        <w:numPr>
          <w:ilvl w:val="0"/>
          <w:numId w:val="6"/>
        </w:numPr>
      </w:pPr>
      <w:r w:rsidRPr="006C1764">
        <w:t>Plants</w:t>
      </w:r>
    </w:p>
    <w:p w14:paraId="63FA453A" w14:textId="77777777" w:rsidR="006C1764" w:rsidRPr="006C1764" w:rsidRDefault="006C1764" w:rsidP="006C1764">
      <w:pPr>
        <w:numPr>
          <w:ilvl w:val="0"/>
          <w:numId w:val="6"/>
        </w:numPr>
      </w:pPr>
      <w:r w:rsidRPr="006C1764">
        <w:t>Plant Physiology</w:t>
      </w:r>
    </w:p>
    <w:p w14:paraId="133EB696" w14:textId="77777777" w:rsidR="006C1764" w:rsidRPr="006C1764" w:rsidRDefault="006C1764" w:rsidP="006C1764">
      <w:pPr>
        <w:numPr>
          <w:ilvl w:val="0"/>
          <w:numId w:val="6"/>
        </w:numPr>
      </w:pPr>
      <w:r w:rsidRPr="006C1764">
        <w:t>Evapotranspiration</w:t>
      </w:r>
    </w:p>
    <w:p w14:paraId="67EF5D46" w14:textId="77777777" w:rsidR="006C1764" w:rsidRPr="006C1764" w:rsidRDefault="006C1764" w:rsidP="006C1764">
      <w:pPr>
        <w:numPr>
          <w:ilvl w:val="0"/>
          <w:numId w:val="6"/>
        </w:numPr>
      </w:pPr>
      <w:r w:rsidRPr="006C1764">
        <w:t>Soil Properties</w:t>
      </w:r>
    </w:p>
    <w:p w14:paraId="64DA3CE4" w14:textId="77777777" w:rsidR="006C1764" w:rsidRPr="006C1764" w:rsidRDefault="006C1764" w:rsidP="006C1764">
      <w:pPr>
        <w:numPr>
          <w:ilvl w:val="0"/>
          <w:numId w:val="6"/>
        </w:numPr>
      </w:pPr>
      <w:r w:rsidRPr="006C1764">
        <w:t>Measurement and Calibration of Soil Moisture</w:t>
      </w:r>
    </w:p>
    <w:p w14:paraId="235ED756" w14:textId="77777777" w:rsidR="006C1764" w:rsidRPr="006C1764" w:rsidRDefault="006C1764" w:rsidP="006C1764">
      <w:pPr>
        <w:numPr>
          <w:ilvl w:val="0"/>
          <w:numId w:val="6"/>
        </w:numPr>
      </w:pPr>
      <w:r w:rsidRPr="006C1764">
        <w:t>Basic Hydraulics</w:t>
      </w:r>
    </w:p>
    <w:p w14:paraId="0877D649" w14:textId="77777777" w:rsidR="006C1764" w:rsidRPr="006C1764" w:rsidRDefault="006C1764" w:rsidP="006C1764">
      <w:pPr>
        <w:numPr>
          <w:ilvl w:val="0"/>
          <w:numId w:val="6"/>
        </w:numPr>
      </w:pPr>
      <w:r w:rsidRPr="006C1764">
        <w:t>Water Measurement</w:t>
      </w:r>
    </w:p>
    <w:p w14:paraId="78647267" w14:textId="77777777" w:rsidR="006C1764" w:rsidRPr="006C1764" w:rsidRDefault="006C1764" w:rsidP="006C1764">
      <w:pPr>
        <w:numPr>
          <w:ilvl w:val="0"/>
          <w:numId w:val="6"/>
        </w:numPr>
      </w:pPr>
      <w:r w:rsidRPr="006C1764">
        <w:t>Water Wells</w:t>
      </w:r>
    </w:p>
    <w:p w14:paraId="4085C8FD" w14:textId="77777777" w:rsidR="006C1764" w:rsidRPr="006C1764" w:rsidRDefault="006C1764" w:rsidP="006C1764">
      <w:pPr>
        <w:numPr>
          <w:ilvl w:val="0"/>
          <w:numId w:val="6"/>
        </w:numPr>
      </w:pPr>
      <w:r w:rsidRPr="006C1764">
        <w:lastRenderedPageBreak/>
        <w:t>Florida Irrigation Systems</w:t>
      </w:r>
    </w:p>
    <w:p w14:paraId="677C5737" w14:textId="77777777" w:rsidR="006C1764" w:rsidRPr="006C1764" w:rsidRDefault="006C1764" w:rsidP="006C1764">
      <w:pPr>
        <w:numPr>
          <w:ilvl w:val="0"/>
          <w:numId w:val="6"/>
        </w:numPr>
      </w:pPr>
      <w:r w:rsidRPr="006C1764">
        <w:t>Sprinkler Irrigation Systems</w:t>
      </w:r>
    </w:p>
    <w:p w14:paraId="282AD9DC" w14:textId="77777777" w:rsidR="006C1764" w:rsidRPr="006C1764" w:rsidRDefault="006C1764" w:rsidP="006C1764">
      <w:pPr>
        <w:numPr>
          <w:ilvl w:val="0"/>
          <w:numId w:val="6"/>
        </w:numPr>
      </w:pPr>
      <w:r w:rsidRPr="006C1764">
        <w:t>Surface Irrigation Systems</w:t>
      </w:r>
    </w:p>
    <w:p w14:paraId="0EF49096" w14:textId="77777777" w:rsidR="006C1764" w:rsidRPr="006C1764" w:rsidRDefault="006C1764" w:rsidP="006C1764">
      <w:pPr>
        <w:numPr>
          <w:ilvl w:val="0"/>
          <w:numId w:val="6"/>
        </w:numPr>
      </w:pPr>
      <w:r w:rsidRPr="006C1764">
        <w:t>Sub-surface Irrigation Systems</w:t>
      </w:r>
    </w:p>
    <w:p w14:paraId="575B7ECB" w14:textId="77777777" w:rsidR="006C1764" w:rsidRPr="006C1764" w:rsidRDefault="006C1764" w:rsidP="006C1764">
      <w:pPr>
        <w:numPr>
          <w:ilvl w:val="0"/>
          <w:numId w:val="6"/>
        </w:numPr>
      </w:pPr>
      <w:proofErr w:type="spellStart"/>
      <w:r w:rsidRPr="006C1764">
        <w:t>Microirrigation</w:t>
      </w:r>
      <w:proofErr w:type="spellEnd"/>
    </w:p>
    <w:p w14:paraId="6C1C0357" w14:textId="77777777" w:rsidR="006C1764" w:rsidRPr="006C1764" w:rsidRDefault="006C1764" w:rsidP="006C1764">
      <w:pPr>
        <w:numPr>
          <w:ilvl w:val="0"/>
          <w:numId w:val="6"/>
        </w:numPr>
      </w:pPr>
      <w:r w:rsidRPr="006C1764">
        <w:t>Irrigation – Nozzles and Emitters</w:t>
      </w:r>
    </w:p>
    <w:p w14:paraId="09B91965" w14:textId="77777777" w:rsidR="006C1764" w:rsidRPr="006C1764" w:rsidRDefault="006C1764" w:rsidP="006C1764">
      <w:pPr>
        <w:numPr>
          <w:ilvl w:val="0"/>
          <w:numId w:val="6"/>
        </w:numPr>
      </w:pPr>
      <w:r w:rsidRPr="006C1764">
        <w:t>Valves and Valve Closure</w:t>
      </w:r>
    </w:p>
    <w:p w14:paraId="1D0FE3AD" w14:textId="77777777" w:rsidR="006C1764" w:rsidRPr="006C1764" w:rsidRDefault="006C1764" w:rsidP="006C1764">
      <w:pPr>
        <w:numPr>
          <w:ilvl w:val="0"/>
          <w:numId w:val="6"/>
        </w:numPr>
      </w:pPr>
      <w:r w:rsidRPr="006C1764">
        <w:t>Pumps</w:t>
      </w:r>
    </w:p>
    <w:p w14:paraId="059E2F3B" w14:textId="77777777" w:rsidR="006C1764" w:rsidRPr="006C1764" w:rsidRDefault="006C1764" w:rsidP="006C1764">
      <w:pPr>
        <w:numPr>
          <w:ilvl w:val="0"/>
          <w:numId w:val="6"/>
        </w:numPr>
      </w:pPr>
      <w:r w:rsidRPr="006C1764">
        <w:t>Pump Curves and Pump Selection</w:t>
      </w:r>
    </w:p>
    <w:p w14:paraId="20869392" w14:textId="77777777" w:rsidR="006C1764" w:rsidRPr="006C1764" w:rsidRDefault="006C1764" w:rsidP="006C1764">
      <w:pPr>
        <w:numPr>
          <w:ilvl w:val="0"/>
          <w:numId w:val="6"/>
        </w:numPr>
      </w:pPr>
      <w:r w:rsidRPr="006C1764">
        <w:t>Pump Operation and Pump Curves</w:t>
      </w:r>
    </w:p>
    <w:p w14:paraId="65D81729" w14:textId="77777777" w:rsidR="006C1764" w:rsidRPr="006C1764" w:rsidRDefault="006C1764" w:rsidP="006C1764">
      <w:pPr>
        <w:numPr>
          <w:ilvl w:val="0"/>
          <w:numId w:val="6"/>
        </w:numPr>
      </w:pPr>
      <w:r w:rsidRPr="006C1764">
        <w:t>Measures of Irrigation Application and Uniformity</w:t>
      </w:r>
    </w:p>
    <w:p w14:paraId="2DFD78E8" w14:textId="77777777" w:rsidR="006C1764" w:rsidRPr="006C1764" w:rsidRDefault="006C1764" w:rsidP="006C1764">
      <w:pPr>
        <w:numPr>
          <w:ilvl w:val="0"/>
          <w:numId w:val="6"/>
        </w:numPr>
      </w:pPr>
      <w:r w:rsidRPr="006C1764">
        <w:t>Measures of Irrigation Efficiency</w:t>
      </w:r>
    </w:p>
    <w:p w14:paraId="70141D2B" w14:textId="77777777" w:rsidR="006C1764" w:rsidRPr="006C1764" w:rsidRDefault="006C1764" w:rsidP="006C1764">
      <w:pPr>
        <w:numPr>
          <w:ilvl w:val="0"/>
          <w:numId w:val="6"/>
        </w:numPr>
      </w:pPr>
      <w:r w:rsidRPr="006C1764">
        <w:t>Irrigation – Purpose and Methodology</w:t>
      </w:r>
    </w:p>
    <w:p w14:paraId="4EAFE000" w14:textId="77777777" w:rsidR="006C1764" w:rsidRPr="006C1764" w:rsidRDefault="006C1764" w:rsidP="006C1764">
      <w:pPr>
        <w:numPr>
          <w:ilvl w:val="0"/>
          <w:numId w:val="6"/>
        </w:numPr>
      </w:pPr>
      <w:r w:rsidRPr="006C1764">
        <w:t>Irrigation – Scheduling</w:t>
      </w:r>
    </w:p>
    <w:p w14:paraId="4C3130B3" w14:textId="77777777" w:rsidR="006C1764" w:rsidRPr="006C1764" w:rsidRDefault="006C1764" w:rsidP="006C1764">
      <w:pPr>
        <w:numPr>
          <w:ilvl w:val="0"/>
          <w:numId w:val="6"/>
        </w:numPr>
      </w:pPr>
      <w:r w:rsidRPr="006C1764">
        <w:t>Chemical Injection Methods for Irrigation</w:t>
      </w:r>
    </w:p>
    <w:p w14:paraId="16260E8F" w14:textId="77777777" w:rsidR="006C1764" w:rsidRPr="006C1764" w:rsidRDefault="006C1764" w:rsidP="006C1764">
      <w:pPr>
        <w:numPr>
          <w:ilvl w:val="0"/>
          <w:numId w:val="6"/>
        </w:numPr>
      </w:pPr>
      <w:r w:rsidRPr="006C1764">
        <w:t>Chemical Injection Concentrations and Rates</w:t>
      </w:r>
    </w:p>
    <w:p w14:paraId="4D093B05" w14:textId="77777777" w:rsidR="006C1764" w:rsidRPr="006C1764" w:rsidRDefault="006C1764" w:rsidP="006C1764">
      <w:pPr>
        <w:numPr>
          <w:ilvl w:val="0"/>
          <w:numId w:val="6"/>
        </w:numPr>
      </w:pPr>
      <w:r w:rsidRPr="006C1764">
        <w:t>Salinity Control</w:t>
      </w:r>
    </w:p>
    <w:p w14:paraId="762A1C0F" w14:textId="77777777" w:rsidR="006C1764" w:rsidRPr="006C1764" w:rsidRDefault="006C1764" w:rsidP="006C1764">
      <w:pPr>
        <w:numPr>
          <w:ilvl w:val="0"/>
          <w:numId w:val="6"/>
        </w:numPr>
      </w:pPr>
      <w:r w:rsidRPr="006C1764">
        <w:t>Frost Protection</w:t>
      </w:r>
    </w:p>
    <w:p w14:paraId="48836535" w14:textId="77777777" w:rsidR="006C1764" w:rsidRPr="006C1764" w:rsidRDefault="006C1764" w:rsidP="006C1764">
      <w:pPr>
        <w:numPr>
          <w:ilvl w:val="0"/>
          <w:numId w:val="6"/>
        </w:numPr>
      </w:pPr>
      <w:r w:rsidRPr="006C1764">
        <w:t xml:space="preserve">Water Quality Problems in </w:t>
      </w:r>
      <w:proofErr w:type="spellStart"/>
      <w:r w:rsidRPr="006C1764">
        <w:t>Microirrigation</w:t>
      </w:r>
      <w:proofErr w:type="spellEnd"/>
    </w:p>
    <w:p w14:paraId="73CE8289" w14:textId="77777777" w:rsidR="006C1764" w:rsidRPr="006C1764" w:rsidRDefault="006C1764" w:rsidP="006C1764">
      <w:pPr>
        <w:numPr>
          <w:ilvl w:val="0"/>
          <w:numId w:val="6"/>
        </w:numPr>
      </w:pPr>
      <w:r w:rsidRPr="006C1764">
        <w:t>Filtration</w:t>
      </w:r>
    </w:p>
    <w:p w14:paraId="5472AB45" w14:textId="77777777" w:rsidR="006C1764" w:rsidRPr="006C1764" w:rsidRDefault="006C1764" w:rsidP="006C1764">
      <w:pPr>
        <w:numPr>
          <w:ilvl w:val="0"/>
          <w:numId w:val="6"/>
        </w:numPr>
      </w:pPr>
      <w:r w:rsidRPr="006C1764">
        <w:t>Drainage</w:t>
      </w:r>
    </w:p>
    <w:p w14:paraId="4E214650" w14:textId="77777777" w:rsidR="006C1764" w:rsidRPr="006C1764" w:rsidRDefault="006C1764" w:rsidP="006C1764">
      <w:pPr>
        <w:numPr>
          <w:ilvl w:val="0"/>
          <w:numId w:val="6"/>
        </w:numPr>
      </w:pPr>
      <w:r w:rsidRPr="006C1764">
        <w:t>Advanced Applications in Irrigation</w:t>
      </w:r>
    </w:p>
    <w:p w14:paraId="6D935981" w14:textId="77777777" w:rsidR="006C1764" w:rsidRPr="006C1764" w:rsidRDefault="006C1764" w:rsidP="006C1764">
      <w:r w:rsidRPr="006C1764">
        <w:rPr>
          <w:b/>
          <w:bCs/>
        </w:rPr>
        <w:t> </w:t>
      </w:r>
    </w:p>
    <w:p w14:paraId="48DDA006" w14:textId="77777777" w:rsidR="006C1764" w:rsidRPr="006C1764" w:rsidRDefault="006C1764" w:rsidP="006C1764">
      <w:r w:rsidRPr="006C1764">
        <w:rPr>
          <w:b/>
          <w:bCs/>
        </w:rPr>
        <w:t xml:space="preserve">Course Schedule: </w:t>
      </w:r>
    </w:p>
    <w:tbl>
      <w:tblPr>
        <w:tblW w:w="5209" w:type="pct"/>
        <w:tblCellSpacing w:w="15" w:type="dxa"/>
        <w:tblCellMar>
          <w:top w:w="15" w:type="dxa"/>
          <w:left w:w="15" w:type="dxa"/>
          <w:bottom w:w="15" w:type="dxa"/>
          <w:right w:w="15" w:type="dxa"/>
        </w:tblCellMar>
        <w:tblLook w:val="04A0" w:firstRow="1" w:lastRow="0" w:firstColumn="1" w:lastColumn="0" w:noHBand="0" w:noVBand="1"/>
      </w:tblPr>
      <w:tblGrid>
        <w:gridCol w:w="987"/>
        <w:gridCol w:w="1089"/>
        <w:gridCol w:w="4088"/>
        <w:gridCol w:w="1852"/>
        <w:gridCol w:w="1735"/>
      </w:tblGrid>
      <w:tr w:rsidR="006C1764" w:rsidRPr="006C1764" w14:paraId="2605221E" w14:textId="77777777" w:rsidTr="006C1764">
        <w:trPr>
          <w:tblCellSpacing w:w="15" w:type="dxa"/>
        </w:trPr>
        <w:tc>
          <w:tcPr>
            <w:tcW w:w="492" w:type="pct"/>
            <w:vAlign w:val="center"/>
            <w:hideMark/>
          </w:tcPr>
          <w:p w14:paraId="7950F140" w14:textId="77777777" w:rsidR="006C1764" w:rsidRPr="006C1764" w:rsidRDefault="006C1764" w:rsidP="006C1764">
            <w:r w:rsidRPr="006C1764">
              <w:t>Week</w:t>
            </w:r>
          </w:p>
        </w:tc>
        <w:tc>
          <w:tcPr>
            <w:tcW w:w="553" w:type="pct"/>
            <w:vAlign w:val="center"/>
            <w:hideMark/>
          </w:tcPr>
          <w:p w14:paraId="314413BF" w14:textId="77777777" w:rsidR="006C1764" w:rsidRPr="006C1764" w:rsidRDefault="006C1764" w:rsidP="006C1764">
            <w:r w:rsidRPr="006C1764">
              <w:t>Date</w:t>
            </w:r>
          </w:p>
        </w:tc>
        <w:tc>
          <w:tcPr>
            <w:tcW w:w="2118" w:type="pct"/>
            <w:vAlign w:val="center"/>
            <w:hideMark/>
          </w:tcPr>
          <w:p w14:paraId="1BB644A8" w14:textId="77777777" w:rsidR="006C1764" w:rsidRPr="006C1764" w:rsidRDefault="006C1764" w:rsidP="006C1764">
            <w:r w:rsidRPr="006C1764">
              <w:t>Lecture Topics</w:t>
            </w:r>
          </w:p>
        </w:tc>
        <w:tc>
          <w:tcPr>
            <w:tcW w:w="951" w:type="pct"/>
            <w:vAlign w:val="center"/>
            <w:hideMark/>
          </w:tcPr>
          <w:p w14:paraId="3A749256" w14:textId="77777777" w:rsidR="006C1764" w:rsidRPr="006C1764" w:rsidRDefault="006C1764" w:rsidP="006C1764">
            <w:r w:rsidRPr="006C1764">
              <w:t>Assignment</w:t>
            </w:r>
          </w:p>
        </w:tc>
        <w:tc>
          <w:tcPr>
            <w:tcW w:w="882" w:type="pct"/>
            <w:vAlign w:val="center"/>
            <w:hideMark/>
          </w:tcPr>
          <w:p w14:paraId="251EB4A7" w14:textId="77777777" w:rsidR="006C1764" w:rsidRPr="006C1764" w:rsidRDefault="006C1764" w:rsidP="006C1764">
            <w:r w:rsidRPr="006C1764">
              <w:t>Quizzes</w:t>
            </w:r>
          </w:p>
        </w:tc>
      </w:tr>
      <w:tr w:rsidR="006C1764" w:rsidRPr="006C1764" w14:paraId="2EC84A58" w14:textId="77777777" w:rsidTr="006C1764">
        <w:trPr>
          <w:tblCellSpacing w:w="15" w:type="dxa"/>
        </w:trPr>
        <w:tc>
          <w:tcPr>
            <w:tcW w:w="492" w:type="pct"/>
            <w:vAlign w:val="center"/>
            <w:hideMark/>
          </w:tcPr>
          <w:p w14:paraId="2DFA9C43" w14:textId="77777777" w:rsidR="006C1764" w:rsidRPr="006C1764" w:rsidRDefault="006C1764" w:rsidP="006C1764">
            <w:r w:rsidRPr="006C1764">
              <w:rPr>
                <w:b/>
                <w:bCs/>
              </w:rPr>
              <w:lastRenderedPageBreak/>
              <w:t>1</w:t>
            </w:r>
          </w:p>
        </w:tc>
        <w:tc>
          <w:tcPr>
            <w:tcW w:w="553" w:type="pct"/>
            <w:vAlign w:val="center"/>
            <w:hideMark/>
          </w:tcPr>
          <w:p w14:paraId="02497522" w14:textId="77777777" w:rsidR="006C1764" w:rsidRPr="006C1764" w:rsidRDefault="006C1764" w:rsidP="006C1764">
            <w:r w:rsidRPr="006C1764">
              <w:t>5/12</w:t>
            </w:r>
          </w:p>
        </w:tc>
        <w:tc>
          <w:tcPr>
            <w:tcW w:w="2118" w:type="pct"/>
            <w:vAlign w:val="center"/>
            <w:hideMark/>
          </w:tcPr>
          <w:p w14:paraId="571F5511" w14:textId="77777777" w:rsidR="006C1764" w:rsidRPr="006C1764" w:rsidRDefault="006C1764" w:rsidP="006C1764">
            <w:r w:rsidRPr="006C1764">
              <w:t>Historical Perspectives on Irrigation and its Importance</w:t>
            </w:r>
          </w:p>
        </w:tc>
        <w:tc>
          <w:tcPr>
            <w:tcW w:w="951" w:type="pct"/>
            <w:vAlign w:val="center"/>
            <w:hideMark/>
          </w:tcPr>
          <w:p w14:paraId="680F6476" w14:textId="77777777" w:rsidR="006C1764" w:rsidRPr="006C1764" w:rsidRDefault="006C1764" w:rsidP="006C1764">
            <w:r w:rsidRPr="006C1764">
              <w:t> </w:t>
            </w:r>
          </w:p>
        </w:tc>
        <w:tc>
          <w:tcPr>
            <w:tcW w:w="882" w:type="pct"/>
            <w:vAlign w:val="center"/>
            <w:hideMark/>
          </w:tcPr>
          <w:p w14:paraId="318DFA4E" w14:textId="77777777" w:rsidR="006C1764" w:rsidRPr="006C1764" w:rsidRDefault="006C1764" w:rsidP="006C1764">
            <w:r w:rsidRPr="006C1764">
              <w:t> </w:t>
            </w:r>
          </w:p>
        </w:tc>
      </w:tr>
      <w:tr w:rsidR="006C1764" w:rsidRPr="006C1764" w14:paraId="07BEDC67" w14:textId="77777777" w:rsidTr="006C1764">
        <w:trPr>
          <w:tblCellSpacing w:w="15" w:type="dxa"/>
        </w:trPr>
        <w:tc>
          <w:tcPr>
            <w:tcW w:w="492" w:type="pct"/>
            <w:vAlign w:val="center"/>
            <w:hideMark/>
          </w:tcPr>
          <w:p w14:paraId="54D8DACC" w14:textId="77777777" w:rsidR="006C1764" w:rsidRPr="006C1764" w:rsidRDefault="006C1764" w:rsidP="006C1764">
            <w:r w:rsidRPr="006C1764">
              <w:rPr>
                <w:b/>
                <w:bCs/>
              </w:rPr>
              <w:t> </w:t>
            </w:r>
          </w:p>
        </w:tc>
        <w:tc>
          <w:tcPr>
            <w:tcW w:w="553" w:type="pct"/>
            <w:vAlign w:val="center"/>
            <w:hideMark/>
          </w:tcPr>
          <w:p w14:paraId="1E4EB33B" w14:textId="77777777" w:rsidR="006C1764" w:rsidRPr="006C1764" w:rsidRDefault="006C1764" w:rsidP="006C1764">
            <w:r w:rsidRPr="006C1764">
              <w:t>5/13</w:t>
            </w:r>
          </w:p>
        </w:tc>
        <w:tc>
          <w:tcPr>
            <w:tcW w:w="2118" w:type="pct"/>
            <w:vAlign w:val="center"/>
            <w:hideMark/>
          </w:tcPr>
          <w:p w14:paraId="4C3EA038" w14:textId="77777777" w:rsidR="006C1764" w:rsidRPr="006C1764" w:rsidRDefault="006C1764" w:rsidP="006C1764">
            <w:r w:rsidRPr="006C1764">
              <w:t>Soil Properties &amp;</w:t>
            </w:r>
          </w:p>
          <w:p w14:paraId="1995709E" w14:textId="77777777" w:rsidR="006C1764" w:rsidRPr="006C1764" w:rsidRDefault="006C1764" w:rsidP="006C1764">
            <w:r w:rsidRPr="006C1764">
              <w:t>Measurement and Calibration of Soil Moisture</w:t>
            </w:r>
          </w:p>
        </w:tc>
        <w:tc>
          <w:tcPr>
            <w:tcW w:w="951" w:type="pct"/>
            <w:vAlign w:val="center"/>
            <w:hideMark/>
          </w:tcPr>
          <w:p w14:paraId="150E22EF" w14:textId="77777777" w:rsidR="006C1764" w:rsidRPr="006C1764" w:rsidRDefault="006C1764" w:rsidP="006C1764">
            <w:r w:rsidRPr="006C1764">
              <w:t>Assignment 1</w:t>
            </w:r>
          </w:p>
        </w:tc>
        <w:tc>
          <w:tcPr>
            <w:tcW w:w="882" w:type="pct"/>
            <w:vAlign w:val="center"/>
            <w:hideMark/>
          </w:tcPr>
          <w:p w14:paraId="5A5EF3E1" w14:textId="77777777" w:rsidR="006C1764" w:rsidRPr="006C1764" w:rsidRDefault="006C1764" w:rsidP="006C1764">
            <w:r w:rsidRPr="006C1764">
              <w:t> </w:t>
            </w:r>
          </w:p>
        </w:tc>
      </w:tr>
      <w:tr w:rsidR="006C1764" w:rsidRPr="006C1764" w14:paraId="7774B693" w14:textId="77777777" w:rsidTr="006C1764">
        <w:trPr>
          <w:tblCellSpacing w:w="15" w:type="dxa"/>
        </w:trPr>
        <w:tc>
          <w:tcPr>
            <w:tcW w:w="492" w:type="pct"/>
            <w:vAlign w:val="center"/>
            <w:hideMark/>
          </w:tcPr>
          <w:p w14:paraId="401A10D8" w14:textId="77777777" w:rsidR="006C1764" w:rsidRPr="006C1764" w:rsidRDefault="006C1764" w:rsidP="006C1764">
            <w:r w:rsidRPr="006C1764">
              <w:rPr>
                <w:b/>
                <w:bCs/>
              </w:rPr>
              <w:t> </w:t>
            </w:r>
          </w:p>
        </w:tc>
        <w:tc>
          <w:tcPr>
            <w:tcW w:w="553" w:type="pct"/>
            <w:vAlign w:val="center"/>
            <w:hideMark/>
          </w:tcPr>
          <w:p w14:paraId="4304F580" w14:textId="77777777" w:rsidR="006C1764" w:rsidRPr="006C1764" w:rsidRDefault="006C1764" w:rsidP="006C1764">
            <w:r w:rsidRPr="006C1764">
              <w:t>5/14</w:t>
            </w:r>
          </w:p>
        </w:tc>
        <w:tc>
          <w:tcPr>
            <w:tcW w:w="2118" w:type="pct"/>
            <w:vAlign w:val="center"/>
            <w:hideMark/>
          </w:tcPr>
          <w:p w14:paraId="304B10D5" w14:textId="77777777" w:rsidR="006C1764" w:rsidRPr="006C1764" w:rsidRDefault="006C1764" w:rsidP="006C1764">
            <w:r w:rsidRPr="006C1764">
              <w:t>The Hydrologic Cycle</w:t>
            </w:r>
          </w:p>
        </w:tc>
        <w:tc>
          <w:tcPr>
            <w:tcW w:w="951" w:type="pct"/>
            <w:vAlign w:val="center"/>
            <w:hideMark/>
          </w:tcPr>
          <w:p w14:paraId="4AD19358" w14:textId="77777777" w:rsidR="006C1764" w:rsidRPr="006C1764" w:rsidRDefault="006C1764" w:rsidP="006C1764">
            <w:r w:rsidRPr="006C1764">
              <w:t> </w:t>
            </w:r>
          </w:p>
        </w:tc>
        <w:tc>
          <w:tcPr>
            <w:tcW w:w="882" w:type="pct"/>
            <w:vAlign w:val="center"/>
            <w:hideMark/>
          </w:tcPr>
          <w:p w14:paraId="650E7A3F" w14:textId="77777777" w:rsidR="006C1764" w:rsidRPr="006C1764" w:rsidRDefault="006C1764" w:rsidP="006C1764">
            <w:r w:rsidRPr="006C1764">
              <w:t> </w:t>
            </w:r>
          </w:p>
        </w:tc>
      </w:tr>
      <w:tr w:rsidR="006C1764" w:rsidRPr="006C1764" w14:paraId="1FC74312" w14:textId="77777777" w:rsidTr="006C1764">
        <w:trPr>
          <w:tblCellSpacing w:w="15" w:type="dxa"/>
        </w:trPr>
        <w:tc>
          <w:tcPr>
            <w:tcW w:w="492" w:type="pct"/>
            <w:vAlign w:val="center"/>
            <w:hideMark/>
          </w:tcPr>
          <w:p w14:paraId="538D10A0" w14:textId="77777777" w:rsidR="006C1764" w:rsidRPr="006C1764" w:rsidRDefault="006C1764" w:rsidP="006C1764">
            <w:r w:rsidRPr="006C1764">
              <w:rPr>
                <w:b/>
                <w:bCs/>
              </w:rPr>
              <w:t> </w:t>
            </w:r>
          </w:p>
        </w:tc>
        <w:tc>
          <w:tcPr>
            <w:tcW w:w="553" w:type="pct"/>
            <w:vAlign w:val="center"/>
            <w:hideMark/>
          </w:tcPr>
          <w:p w14:paraId="65C3A144" w14:textId="77777777" w:rsidR="006C1764" w:rsidRPr="006C1764" w:rsidRDefault="006C1764" w:rsidP="006C1764">
            <w:r w:rsidRPr="006C1764">
              <w:t>5/15</w:t>
            </w:r>
          </w:p>
        </w:tc>
        <w:tc>
          <w:tcPr>
            <w:tcW w:w="2118" w:type="pct"/>
            <w:vAlign w:val="center"/>
            <w:hideMark/>
          </w:tcPr>
          <w:p w14:paraId="1D0E910F" w14:textId="77777777" w:rsidR="006C1764" w:rsidRPr="006C1764" w:rsidRDefault="006C1764" w:rsidP="006C1764">
            <w:r w:rsidRPr="006C1764">
              <w:t>Evapotranspiration</w:t>
            </w:r>
          </w:p>
        </w:tc>
        <w:tc>
          <w:tcPr>
            <w:tcW w:w="951" w:type="pct"/>
            <w:vAlign w:val="center"/>
            <w:hideMark/>
          </w:tcPr>
          <w:p w14:paraId="52DFC0BE" w14:textId="77777777" w:rsidR="006C1764" w:rsidRPr="006C1764" w:rsidRDefault="006C1764" w:rsidP="006C1764">
            <w:r w:rsidRPr="006C1764">
              <w:t>Assignment 2</w:t>
            </w:r>
          </w:p>
        </w:tc>
        <w:tc>
          <w:tcPr>
            <w:tcW w:w="882" w:type="pct"/>
            <w:vAlign w:val="center"/>
            <w:hideMark/>
          </w:tcPr>
          <w:p w14:paraId="6CF2201F" w14:textId="77777777" w:rsidR="006C1764" w:rsidRPr="006C1764" w:rsidRDefault="006C1764" w:rsidP="006C1764">
            <w:r w:rsidRPr="006C1764">
              <w:t> </w:t>
            </w:r>
          </w:p>
        </w:tc>
      </w:tr>
      <w:tr w:rsidR="006C1764" w:rsidRPr="006C1764" w14:paraId="7F5ABED4" w14:textId="77777777" w:rsidTr="006C1764">
        <w:trPr>
          <w:tblCellSpacing w:w="15" w:type="dxa"/>
        </w:trPr>
        <w:tc>
          <w:tcPr>
            <w:tcW w:w="492" w:type="pct"/>
            <w:vAlign w:val="center"/>
            <w:hideMark/>
          </w:tcPr>
          <w:p w14:paraId="3A64BC1E" w14:textId="77777777" w:rsidR="006C1764" w:rsidRPr="006C1764" w:rsidRDefault="006C1764" w:rsidP="006C1764">
            <w:r w:rsidRPr="006C1764">
              <w:rPr>
                <w:b/>
                <w:bCs/>
              </w:rPr>
              <w:t> </w:t>
            </w:r>
          </w:p>
        </w:tc>
        <w:tc>
          <w:tcPr>
            <w:tcW w:w="553" w:type="pct"/>
            <w:vAlign w:val="center"/>
            <w:hideMark/>
          </w:tcPr>
          <w:p w14:paraId="459195AD" w14:textId="77777777" w:rsidR="006C1764" w:rsidRPr="006C1764" w:rsidRDefault="006C1764" w:rsidP="006C1764">
            <w:r w:rsidRPr="006C1764">
              <w:t>5/16</w:t>
            </w:r>
          </w:p>
        </w:tc>
        <w:tc>
          <w:tcPr>
            <w:tcW w:w="2118" w:type="pct"/>
            <w:vAlign w:val="center"/>
            <w:hideMark/>
          </w:tcPr>
          <w:p w14:paraId="7D27F253" w14:textId="77777777" w:rsidR="006C1764" w:rsidRPr="006C1764" w:rsidRDefault="006C1764" w:rsidP="006C1764">
            <w:r w:rsidRPr="006C1764">
              <w:t>Florida Water Resources</w:t>
            </w:r>
          </w:p>
        </w:tc>
        <w:tc>
          <w:tcPr>
            <w:tcW w:w="951" w:type="pct"/>
            <w:vAlign w:val="center"/>
            <w:hideMark/>
          </w:tcPr>
          <w:p w14:paraId="00884A40" w14:textId="77777777" w:rsidR="006C1764" w:rsidRPr="006C1764" w:rsidRDefault="006C1764" w:rsidP="006C1764">
            <w:r w:rsidRPr="006C1764">
              <w:t> </w:t>
            </w:r>
          </w:p>
        </w:tc>
        <w:tc>
          <w:tcPr>
            <w:tcW w:w="882" w:type="pct"/>
            <w:vAlign w:val="center"/>
            <w:hideMark/>
          </w:tcPr>
          <w:p w14:paraId="0795228A" w14:textId="77777777" w:rsidR="006C1764" w:rsidRPr="006C1764" w:rsidRDefault="006C1764" w:rsidP="006C1764">
            <w:proofErr w:type="gramStart"/>
            <w:r w:rsidRPr="006C1764">
              <w:t>On-line</w:t>
            </w:r>
            <w:proofErr w:type="gramEnd"/>
            <w:r w:rsidRPr="006C1764">
              <w:t xml:space="preserve"> Quiz &amp; Problem Set 1 (3)</w:t>
            </w:r>
          </w:p>
        </w:tc>
      </w:tr>
      <w:tr w:rsidR="006C1764" w:rsidRPr="006C1764" w14:paraId="3BE8C277" w14:textId="77777777" w:rsidTr="006C1764">
        <w:trPr>
          <w:tblCellSpacing w:w="15" w:type="dxa"/>
        </w:trPr>
        <w:tc>
          <w:tcPr>
            <w:tcW w:w="492" w:type="pct"/>
            <w:vAlign w:val="center"/>
            <w:hideMark/>
          </w:tcPr>
          <w:p w14:paraId="5757C748" w14:textId="77777777" w:rsidR="006C1764" w:rsidRPr="006C1764" w:rsidRDefault="006C1764" w:rsidP="006C1764">
            <w:r w:rsidRPr="006C1764">
              <w:rPr>
                <w:b/>
                <w:bCs/>
              </w:rPr>
              <w:t>2</w:t>
            </w:r>
          </w:p>
        </w:tc>
        <w:tc>
          <w:tcPr>
            <w:tcW w:w="553" w:type="pct"/>
            <w:vAlign w:val="center"/>
            <w:hideMark/>
          </w:tcPr>
          <w:p w14:paraId="5D850BEB" w14:textId="77777777" w:rsidR="006C1764" w:rsidRPr="006C1764" w:rsidRDefault="006C1764" w:rsidP="006C1764">
            <w:r w:rsidRPr="006C1764">
              <w:t>5/19</w:t>
            </w:r>
          </w:p>
        </w:tc>
        <w:tc>
          <w:tcPr>
            <w:tcW w:w="2118" w:type="pct"/>
            <w:vAlign w:val="center"/>
            <w:hideMark/>
          </w:tcPr>
          <w:p w14:paraId="54270C63" w14:textId="77777777" w:rsidR="006C1764" w:rsidRPr="006C1764" w:rsidRDefault="006C1764" w:rsidP="006C1764">
            <w:r w:rsidRPr="006C1764">
              <w:t>Plants &amp; Plant Physiology</w:t>
            </w:r>
          </w:p>
        </w:tc>
        <w:tc>
          <w:tcPr>
            <w:tcW w:w="951" w:type="pct"/>
            <w:vAlign w:val="center"/>
            <w:hideMark/>
          </w:tcPr>
          <w:p w14:paraId="79131FE2" w14:textId="77777777" w:rsidR="006C1764" w:rsidRPr="006C1764" w:rsidRDefault="006C1764" w:rsidP="006C1764">
            <w:r w:rsidRPr="006C1764">
              <w:t> </w:t>
            </w:r>
          </w:p>
        </w:tc>
        <w:tc>
          <w:tcPr>
            <w:tcW w:w="882" w:type="pct"/>
            <w:vAlign w:val="center"/>
            <w:hideMark/>
          </w:tcPr>
          <w:p w14:paraId="6DBB0CD9" w14:textId="77777777" w:rsidR="006C1764" w:rsidRPr="006C1764" w:rsidRDefault="006C1764" w:rsidP="006C1764">
            <w:r w:rsidRPr="006C1764">
              <w:t> </w:t>
            </w:r>
          </w:p>
        </w:tc>
      </w:tr>
      <w:tr w:rsidR="006C1764" w:rsidRPr="006C1764" w14:paraId="7801F66A" w14:textId="77777777" w:rsidTr="006C1764">
        <w:trPr>
          <w:tblCellSpacing w:w="15" w:type="dxa"/>
        </w:trPr>
        <w:tc>
          <w:tcPr>
            <w:tcW w:w="492" w:type="pct"/>
            <w:vAlign w:val="center"/>
            <w:hideMark/>
          </w:tcPr>
          <w:p w14:paraId="6B791CC7" w14:textId="77777777" w:rsidR="006C1764" w:rsidRPr="006C1764" w:rsidRDefault="006C1764" w:rsidP="006C1764">
            <w:r w:rsidRPr="006C1764">
              <w:rPr>
                <w:b/>
                <w:bCs/>
              </w:rPr>
              <w:t> </w:t>
            </w:r>
          </w:p>
        </w:tc>
        <w:tc>
          <w:tcPr>
            <w:tcW w:w="553" w:type="pct"/>
            <w:vAlign w:val="center"/>
            <w:hideMark/>
          </w:tcPr>
          <w:p w14:paraId="2051FE6C" w14:textId="77777777" w:rsidR="006C1764" w:rsidRPr="006C1764" w:rsidRDefault="006C1764" w:rsidP="006C1764">
            <w:r w:rsidRPr="006C1764">
              <w:t>5/20</w:t>
            </w:r>
          </w:p>
        </w:tc>
        <w:tc>
          <w:tcPr>
            <w:tcW w:w="2118" w:type="pct"/>
            <w:vAlign w:val="center"/>
            <w:hideMark/>
          </w:tcPr>
          <w:p w14:paraId="049A4017" w14:textId="77777777" w:rsidR="006C1764" w:rsidRPr="006C1764" w:rsidRDefault="006C1764" w:rsidP="006C1764">
            <w:r w:rsidRPr="006C1764">
              <w:t>Basic Hydraulics</w:t>
            </w:r>
          </w:p>
        </w:tc>
        <w:tc>
          <w:tcPr>
            <w:tcW w:w="951" w:type="pct"/>
            <w:vAlign w:val="center"/>
            <w:hideMark/>
          </w:tcPr>
          <w:p w14:paraId="2C997771" w14:textId="77777777" w:rsidR="006C1764" w:rsidRPr="006C1764" w:rsidRDefault="006C1764" w:rsidP="006C1764">
            <w:r w:rsidRPr="006C1764">
              <w:t>Assignment 3</w:t>
            </w:r>
          </w:p>
        </w:tc>
        <w:tc>
          <w:tcPr>
            <w:tcW w:w="882" w:type="pct"/>
            <w:vAlign w:val="center"/>
            <w:hideMark/>
          </w:tcPr>
          <w:p w14:paraId="1687EFA9" w14:textId="77777777" w:rsidR="006C1764" w:rsidRPr="006C1764" w:rsidRDefault="006C1764" w:rsidP="006C1764">
            <w:r w:rsidRPr="006C1764">
              <w:t> </w:t>
            </w:r>
          </w:p>
        </w:tc>
      </w:tr>
      <w:tr w:rsidR="006C1764" w:rsidRPr="006C1764" w14:paraId="6FF70B55" w14:textId="77777777" w:rsidTr="006C1764">
        <w:trPr>
          <w:tblCellSpacing w:w="15" w:type="dxa"/>
        </w:trPr>
        <w:tc>
          <w:tcPr>
            <w:tcW w:w="492" w:type="pct"/>
            <w:vAlign w:val="center"/>
            <w:hideMark/>
          </w:tcPr>
          <w:p w14:paraId="7E574068" w14:textId="77777777" w:rsidR="006C1764" w:rsidRPr="006C1764" w:rsidRDefault="006C1764" w:rsidP="006C1764">
            <w:r w:rsidRPr="006C1764">
              <w:rPr>
                <w:b/>
                <w:bCs/>
              </w:rPr>
              <w:t> </w:t>
            </w:r>
          </w:p>
        </w:tc>
        <w:tc>
          <w:tcPr>
            <w:tcW w:w="553" w:type="pct"/>
            <w:vAlign w:val="center"/>
            <w:hideMark/>
          </w:tcPr>
          <w:p w14:paraId="744ED861" w14:textId="77777777" w:rsidR="006C1764" w:rsidRPr="006C1764" w:rsidRDefault="006C1764" w:rsidP="006C1764">
            <w:r w:rsidRPr="006C1764">
              <w:t>5/21</w:t>
            </w:r>
          </w:p>
        </w:tc>
        <w:tc>
          <w:tcPr>
            <w:tcW w:w="2118" w:type="pct"/>
            <w:vAlign w:val="center"/>
            <w:hideMark/>
          </w:tcPr>
          <w:p w14:paraId="0FCFF229" w14:textId="77777777" w:rsidR="006C1764" w:rsidRPr="006C1764" w:rsidRDefault="006C1764" w:rsidP="006C1764">
            <w:r w:rsidRPr="006C1764">
              <w:t>Water Measurement</w:t>
            </w:r>
          </w:p>
        </w:tc>
        <w:tc>
          <w:tcPr>
            <w:tcW w:w="951" w:type="pct"/>
            <w:vAlign w:val="center"/>
            <w:hideMark/>
          </w:tcPr>
          <w:p w14:paraId="3789B82E" w14:textId="77777777" w:rsidR="006C1764" w:rsidRPr="006C1764" w:rsidRDefault="006C1764" w:rsidP="006C1764">
            <w:r w:rsidRPr="006C1764">
              <w:t>Assignment 4</w:t>
            </w:r>
          </w:p>
        </w:tc>
        <w:tc>
          <w:tcPr>
            <w:tcW w:w="882" w:type="pct"/>
            <w:vAlign w:val="center"/>
            <w:hideMark/>
          </w:tcPr>
          <w:p w14:paraId="396B99C6" w14:textId="77777777" w:rsidR="006C1764" w:rsidRPr="006C1764" w:rsidRDefault="006C1764" w:rsidP="006C1764">
            <w:r w:rsidRPr="006C1764">
              <w:t> </w:t>
            </w:r>
          </w:p>
        </w:tc>
      </w:tr>
      <w:tr w:rsidR="006C1764" w:rsidRPr="006C1764" w14:paraId="3DA765DE" w14:textId="77777777" w:rsidTr="006C1764">
        <w:trPr>
          <w:tblCellSpacing w:w="15" w:type="dxa"/>
        </w:trPr>
        <w:tc>
          <w:tcPr>
            <w:tcW w:w="492" w:type="pct"/>
            <w:vAlign w:val="center"/>
            <w:hideMark/>
          </w:tcPr>
          <w:p w14:paraId="737AA3E0" w14:textId="77777777" w:rsidR="006C1764" w:rsidRPr="006C1764" w:rsidRDefault="006C1764" w:rsidP="006C1764">
            <w:r w:rsidRPr="006C1764">
              <w:rPr>
                <w:b/>
                <w:bCs/>
              </w:rPr>
              <w:t> </w:t>
            </w:r>
          </w:p>
        </w:tc>
        <w:tc>
          <w:tcPr>
            <w:tcW w:w="553" w:type="pct"/>
            <w:vAlign w:val="center"/>
            <w:hideMark/>
          </w:tcPr>
          <w:p w14:paraId="42EDCD13" w14:textId="77777777" w:rsidR="006C1764" w:rsidRPr="006C1764" w:rsidRDefault="006C1764" w:rsidP="006C1764">
            <w:r w:rsidRPr="006C1764">
              <w:t>5/22</w:t>
            </w:r>
          </w:p>
        </w:tc>
        <w:tc>
          <w:tcPr>
            <w:tcW w:w="2118" w:type="pct"/>
            <w:vAlign w:val="center"/>
            <w:hideMark/>
          </w:tcPr>
          <w:p w14:paraId="37E11FC1" w14:textId="77777777" w:rsidR="006C1764" w:rsidRPr="006C1764" w:rsidRDefault="006C1764" w:rsidP="006C1764">
            <w:r w:rsidRPr="006C1764">
              <w:t>Water Wells</w:t>
            </w:r>
          </w:p>
        </w:tc>
        <w:tc>
          <w:tcPr>
            <w:tcW w:w="951" w:type="pct"/>
            <w:vAlign w:val="center"/>
            <w:hideMark/>
          </w:tcPr>
          <w:p w14:paraId="528BFE63" w14:textId="77777777" w:rsidR="006C1764" w:rsidRPr="006C1764" w:rsidRDefault="006C1764" w:rsidP="006C1764">
            <w:r w:rsidRPr="006C1764">
              <w:t> </w:t>
            </w:r>
          </w:p>
        </w:tc>
        <w:tc>
          <w:tcPr>
            <w:tcW w:w="882" w:type="pct"/>
            <w:vAlign w:val="center"/>
            <w:hideMark/>
          </w:tcPr>
          <w:p w14:paraId="5FAAFC8C" w14:textId="77777777" w:rsidR="006C1764" w:rsidRPr="006C1764" w:rsidRDefault="006C1764" w:rsidP="006C1764">
            <w:r w:rsidRPr="006C1764">
              <w:t> </w:t>
            </w:r>
          </w:p>
        </w:tc>
      </w:tr>
      <w:tr w:rsidR="006C1764" w:rsidRPr="006C1764" w14:paraId="3D53B462" w14:textId="77777777" w:rsidTr="006C1764">
        <w:trPr>
          <w:tblCellSpacing w:w="15" w:type="dxa"/>
        </w:trPr>
        <w:tc>
          <w:tcPr>
            <w:tcW w:w="492" w:type="pct"/>
            <w:vAlign w:val="center"/>
            <w:hideMark/>
          </w:tcPr>
          <w:p w14:paraId="59FBDBC6" w14:textId="77777777" w:rsidR="006C1764" w:rsidRPr="006C1764" w:rsidRDefault="006C1764" w:rsidP="006C1764">
            <w:r w:rsidRPr="006C1764">
              <w:rPr>
                <w:b/>
                <w:bCs/>
              </w:rPr>
              <w:t> </w:t>
            </w:r>
          </w:p>
        </w:tc>
        <w:tc>
          <w:tcPr>
            <w:tcW w:w="553" w:type="pct"/>
            <w:vAlign w:val="center"/>
            <w:hideMark/>
          </w:tcPr>
          <w:p w14:paraId="2E2B2AE0" w14:textId="77777777" w:rsidR="006C1764" w:rsidRPr="006C1764" w:rsidRDefault="006C1764" w:rsidP="006C1764">
            <w:r w:rsidRPr="006C1764">
              <w:t>5/23</w:t>
            </w:r>
          </w:p>
        </w:tc>
        <w:tc>
          <w:tcPr>
            <w:tcW w:w="2118" w:type="pct"/>
            <w:vAlign w:val="center"/>
            <w:hideMark/>
          </w:tcPr>
          <w:p w14:paraId="49189516" w14:textId="77777777" w:rsidR="006C1764" w:rsidRPr="006C1764" w:rsidRDefault="006C1764" w:rsidP="006C1764">
            <w:r w:rsidRPr="006C1764">
              <w:t>Florida Irrigation Systems</w:t>
            </w:r>
          </w:p>
        </w:tc>
        <w:tc>
          <w:tcPr>
            <w:tcW w:w="951" w:type="pct"/>
            <w:vAlign w:val="center"/>
            <w:hideMark/>
          </w:tcPr>
          <w:p w14:paraId="4F1C524B" w14:textId="77777777" w:rsidR="006C1764" w:rsidRPr="006C1764" w:rsidRDefault="006C1764" w:rsidP="006C1764">
            <w:r w:rsidRPr="006C1764">
              <w:t> </w:t>
            </w:r>
          </w:p>
        </w:tc>
        <w:tc>
          <w:tcPr>
            <w:tcW w:w="882" w:type="pct"/>
            <w:vAlign w:val="center"/>
            <w:hideMark/>
          </w:tcPr>
          <w:p w14:paraId="0C8DF744" w14:textId="77777777" w:rsidR="006C1764" w:rsidRPr="006C1764" w:rsidRDefault="006C1764" w:rsidP="006C1764">
            <w:proofErr w:type="gramStart"/>
            <w:r w:rsidRPr="006C1764">
              <w:t>On-line</w:t>
            </w:r>
            <w:proofErr w:type="gramEnd"/>
            <w:r w:rsidRPr="006C1764">
              <w:t xml:space="preserve"> Quiz &amp; Problem Set 2 (2)</w:t>
            </w:r>
          </w:p>
        </w:tc>
      </w:tr>
      <w:tr w:rsidR="006C1764" w:rsidRPr="006C1764" w14:paraId="05295F87" w14:textId="77777777" w:rsidTr="006C1764">
        <w:trPr>
          <w:tblCellSpacing w:w="15" w:type="dxa"/>
        </w:trPr>
        <w:tc>
          <w:tcPr>
            <w:tcW w:w="492" w:type="pct"/>
            <w:vAlign w:val="center"/>
            <w:hideMark/>
          </w:tcPr>
          <w:p w14:paraId="4F3BF4C8" w14:textId="77777777" w:rsidR="006C1764" w:rsidRPr="006C1764" w:rsidRDefault="006C1764" w:rsidP="006C1764">
            <w:r w:rsidRPr="006C1764">
              <w:rPr>
                <w:b/>
                <w:bCs/>
              </w:rPr>
              <w:t>3</w:t>
            </w:r>
          </w:p>
        </w:tc>
        <w:tc>
          <w:tcPr>
            <w:tcW w:w="553" w:type="pct"/>
            <w:vAlign w:val="center"/>
            <w:hideMark/>
          </w:tcPr>
          <w:p w14:paraId="4A2A8D0C" w14:textId="77777777" w:rsidR="006C1764" w:rsidRPr="006C1764" w:rsidRDefault="006C1764" w:rsidP="006C1764">
            <w:r w:rsidRPr="006C1764">
              <w:t>5/26</w:t>
            </w:r>
          </w:p>
        </w:tc>
        <w:tc>
          <w:tcPr>
            <w:tcW w:w="2118" w:type="pct"/>
            <w:vAlign w:val="center"/>
            <w:hideMark/>
          </w:tcPr>
          <w:p w14:paraId="5D71F0E1" w14:textId="77777777" w:rsidR="006C1764" w:rsidRPr="006C1764" w:rsidRDefault="006C1764" w:rsidP="006C1764">
            <w:r w:rsidRPr="006C1764">
              <w:t>NO CLASS</w:t>
            </w:r>
          </w:p>
        </w:tc>
        <w:tc>
          <w:tcPr>
            <w:tcW w:w="951" w:type="pct"/>
            <w:vAlign w:val="center"/>
            <w:hideMark/>
          </w:tcPr>
          <w:p w14:paraId="7732DAAD" w14:textId="77777777" w:rsidR="006C1764" w:rsidRPr="006C1764" w:rsidRDefault="006C1764" w:rsidP="006C1764">
            <w:r w:rsidRPr="006C1764">
              <w:t> </w:t>
            </w:r>
          </w:p>
        </w:tc>
        <w:tc>
          <w:tcPr>
            <w:tcW w:w="882" w:type="pct"/>
            <w:vAlign w:val="center"/>
            <w:hideMark/>
          </w:tcPr>
          <w:p w14:paraId="74FC111C" w14:textId="77777777" w:rsidR="006C1764" w:rsidRPr="006C1764" w:rsidRDefault="006C1764" w:rsidP="006C1764">
            <w:r w:rsidRPr="006C1764">
              <w:t> </w:t>
            </w:r>
          </w:p>
        </w:tc>
      </w:tr>
      <w:tr w:rsidR="006C1764" w:rsidRPr="006C1764" w14:paraId="15CB1BD7" w14:textId="77777777" w:rsidTr="006C1764">
        <w:trPr>
          <w:tblCellSpacing w:w="15" w:type="dxa"/>
        </w:trPr>
        <w:tc>
          <w:tcPr>
            <w:tcW w:w="492" w:type="pct"/>
            <w:vAlign w:val="center"/>
            <w:hideMark/>
          </w:tcPr>
          <w:p w14:paraId="1F42775E" w14:textId="77777777" w:rsidR="006C1764" w:rsidRPr="006C1764" w:rsidRDefault="006C1764" w:rsidP="006C1764">
            <w:r w:rsidRPr="006C1764">
              <w:rPr>
                <w:b/>
                <w:bCs/>
              </w:rPr>
              <w:t> </w:t>
            </w:r>
          </w:p>
        </w:tc>
        <w:tc>
          <w:tcPr>
            <w:tcW w:w="553" w:type="pct"/>
            <w:vAlign w:val="center"/>
            <w:hideMark/>
          </w:tcPr>
          <w:p w14:paraId="53EA02E6" w14:textId="77777777" w:rsidR="006C1764" w:rsidRPr="006C1764" w:rsidRDefault="006C1764" w:rsidP="006C1764">
            <w:r w:rsidRPr="006C1764">
              <w:t>5/27</w:t>
            </w:r>
          </w:p>
        </w:tc>
        <w:tc>
          <w:tcPr>
            <w:tcW w:w="2118" w:type="pct"/>
            <w:vAlign w:val="center"/>
            <w:hideMark/>
          </w:tcPr>
          <w:p w14:paraId="537E22C5" w14:textId="77777777" w:rsidR="006C1764" w:rsidRPr="006C1764" w:rsidRDefault="006C1764" w:rsidP="006C1764">
            <w:r w:rsidRPr="006C1764">
              <w:t>Sprinkler Irrigation Systems</w:t>
            </w:r>
          </w:p>
        </w:tc>
        <w:tc>
          <w:tcPr>
            <w:tcW w:w="951" w:type="pct"/>
            <w:vAlign w:val="center"/>
            <w:hideMark/>
          </w:tcPr>
          <w:p w14:paraId="2908CB04" w14:textId="77777777" w:rsidR="006C1764" w:rsidRPr="006C1764" w:rsidRDefault="006C1764" w:rsidP="006C1764">
            <w:r w:rsidRPr="006C1764">
              <w:t> </w:t>
            </w:r>
          </w:p>
        </w:tc>
        <w:tc>
          <w:tcPr>
            <w:tcW w:w="882" w:type="pct"/>
            <w:vAlign w:val="center"/>
            <w:hideMark/>
          </w:tcPr>
          <w:p w14:paraId="51611E10" w14:textId="77777777" w:rsidR="006C1764" w:rsidRPr="006C1764" w:rsidRDefault="006C1764" w:rsidP="006C1764">
            <w:r w:rsidRPr="006C1764">
              <w:t> </w:t>
            </w:r>
          </w:p>
        </w:tc>
      </w:tr>
      <w:tr w:rsidR="006C1764" w:rsidRPr="006C1764" w14:paraId="03661166" w14:textId="77777777" w:rsidTr="006C1764">
        <w:trPr>
          <w:tblCellSpacing w:w="15" w:type="dxa"/>
        </w:trPr>
        <w:tc>
          <w:tcPr>
            <w:tcW w:w="492" w:type="pct"/>
            <w:vAlign w:val="center"/>
            <w:hideMark/>
          </w:tcPr>
          <w:p w14:paraId="2BF7BA48" w14:textId="77777777" w:rsidR="006C1764" w:rsidRPr="006C1764" w:rsidRDefault="006C1764" w:rsidP="006C1764">
            <w:r w:rsidRPr="006C1764">
              <w:rPr>
                <w:b/>
                <w:bCs/>
              </w:rPr>
              <w:t> </w:t>
            </w:r>
          </w:p>
        </w:tc>
        <w:tc>
          <w:tcPr>
            <w:tcW w:w="553" w:type="pct"/>
            <w:vAlign w:val="center"/>
            <w:hideMark/>
          </w:tcPr>
          <w:p w14:paraId="59B23851" w14:textId="77777777" w:rsidR="006C1764" w:rsidRPr="006C1764" w:rsidRDefault="006C1764" w:rsidP="006C1764">
            <w:r w:rsidRPr="006C1764">
              <w:t>5/28</w:t>
            </w:r>
          </w:p>
        </w:tc>
        <w:tc>
          <w:tcPr>
            <w:tcW w:w="2118" w:type="pct"/>
            <w:vAlign w:val="center"/>
            <w:hideMark/>
          </w:tcPr>
          <w:p w14:paraId="2527654D" w14:textId="77777777" w:rsidR="006C1764" w:rsidRPr="006C1764" w:rsidRDefault="006C1764" w:rsidP="006C1764">
            <w:r w:rsidRPr="006C1764">
              <w:t>Surface Irrigation Systems &amp; Sub-surface Irrigation Systems</w:t>
            </w:r>
          </w:p>
        </w:tc>
        <w:tc>
          <w:tcPr>
            <w:tcW w:w="951" w:type="pct"/>
            <w:vAlign w:val="center"/>
            <w:hideMark/>
          </w:tcPr>
          <w:p w14:paraId="736607B2" w14:textId="77777777" w:rsidR="006C1764" w:rsidRPr="006C1764" w:rsidRDefault="006C1764" w:rsidP="006C1764">
            <w:r w:rsidRPr="006C1764">
              <w:t> </w:t>
            </w:r>
          </w:p>
        </w:tc>
        <w:tc>
          <w:tcPr>
            <w:tcW w:w="882" w:type="pct"/>
            <w:vAlign w:val="center"/>
            <w:hideMark/>
          </w:tcPr>
          <w:p w14:paraId="2C4237DE" w14:textId="77777777" w:rsidR="006C1764" w:rsidRPr="006C1764" w:rsidRDefault="006C1764" w:rsidP="006C1764">
            <w:r w:rsidRPr="006C1764">
              <w:t> </w:t>
            </w:r>
          </w:p>
        </w:tc>
      </w:tr>
      <w:tr w:rsidR="006C1764" w:rsidRPr="006C1764" w14:paraId="65FD54F9" w14:textId="77777777" w:rsidTr="006C1764">
        <w:trPr>
          <w:tblCellSpacing w:w="15" w:type="dxa"/>
        </w:trPr>
        <w:tc>
          <w:tcPr>
            <w:tcW w:w="492" w:type="pct"/>
            <w:vAlign w:val="center"/>
            <w:hideMark/>
          </w:tcPr>
          <w:p w14:paraId="7DB6300C" w14:textId="77777777" w:rsidR="006C1764" w:rsidRPr="006C1764" w:rsidRDefault="006C1764" w:rsidP="006C1764">
            <w:r w:rsidRPr="006C1764">
              <w:rPr>
                <w:b/>
                <w:bCs/>
              </w:rPr>
              <w:t> </w:t>
            </w:r>
          </w:p>
        </w:tc>
        <w:tc>
          <w:tcPr>
            <w:tcW w:w="553" w:type="pct"/>
            <w:vAlign w:val="center"/>
            <w:hideMark/>
          </w:tcPr>
          <w:p w14:paraId="515E2CD3" w14:textId="77777777" w:rsidR="006C1764" w:rsidRPr="006C1764" w:rsidRDefault="006C1764" w:rsidP="006C1764">
            <w:r w:rsidRPr="006C1764">
              <w:t>5/29</w:t>
            </w:r>
          </w:p>
        </w:tc>
        <w:tc>
          <w:tcPr>
            <w:tcW w:w="2118" w:type="pct"/>
            <w:vAlign w:val="center"/>
            <w:hideMark/>
          </w:tcPr>
          <w:p w14:paraId="24EA8D38" w14:textId="77777777" w:rsidR="006C1764" w:rsidRPr="006C1764" w:rsidRDefault="006C1764" w:rsidP="006C1764">
            <w:proofErr w:type="spellStart"/>
            <w:r w:rsidRPr="006C1764">
              <w:t>Microirrigation</w:t>
            </w:r>
            <w:proofErr w:type="spellEnd"/>
          </w:p>
        </w:tc>
        <w:tc>
          <w:tcPr>
            <w:tcW w:w="951" w:type="pct"/>
            <w:vAlign w:val="center"/>
            <w:hideMark/>
          </w:tcPr>
          <w:p w14:paraId="55386CC4" w14:textId="77777777" w:rsidR="006C1764" w:rsidRPr="006C1764" w:rsidRDefault="006C1764" w:rsidP="006C1764">
            <w:r w:rsidRPr="006C1764">
              <w:t> </w:t>
            </w:r>
          </w:p>
        </w:tc>
        <w:tc>
          <w:tcPr>
            <w:tcW w:w="882" w:type="pct"/>
            <w:vAlign w:val="center"/>
            <w:hideMark/>
          </w:tcPr>
          <w:p w14:paraId="70B189B8" w14:textId="77777777" w:rsidR="006C1764" w:rsidRPr="006C1764" w:rsidRDefault="006C1764" w:rsidP="006C1764">
            <w:r w:rsidRPr="006C1764">
              <w:t> </w:t>
            </w:r>
          </w:p>
        </w:tc>
      </w:tr>
      <w:tr w:rsidR="006C1764" w:rsidRPr="006C1764" w14:paraId="21D020FA" w14:textId="77777777" w:rsidTr="006C1764">
        <w:trPr>
          <w:tblCellSpacing w:w="15" w:type="dxa"/>
        </w:trPr>
        <w:tc>
          <w:tcPr>
            <w:tcW w:w="492" w:type="pct"/>
            <w:vAlign w:val="center"/>
            <w:hideMark/>
          </w:tcPr>
          <w:p w14:paraId="42B1BB7C" w14:textId="77777777" w:rsidR="006C1764" w:rsidRPr="006C1764" w:rsidRDefault="006C1764" w:rsidP="006C1764">
            <w:r w:rsidRPr="006C1764">
              <w:rPr>
                <w:b/>
                <w:bCs/>
              </w:rPr>
              <w:t> </w:t>
            </w:r>
          </w:p>
        </w:tc>
        <w:tc>
          <w:tcPr>
            <w:tcW w:w="553" w:type="pct"/>
            <w:vAlign w:val="center"/>
            <w:hideMark/>
          </w:tcPr>
          <w:p w14:paraId="37725485" w14:textId="77777777" w:rsidR="006C1764" w:rsidRPr="006C1764" w:rsidRDefault="006C1764" w:rsidP="006C1764">
            <w:r w:rsidRPr="006C1764">
              <w:t>5/30</w:t>
            </w:r>
          </w:p>
        </w:tc>
        <w:tc>
          <w:tcPr>
            <w:tcW w:w="2118" w:type="pct"/>
            <w:vAlign w:val="center"/>
            <w:hideMark/>
          </w:tcPr>
          <w:p w14:paraId="38214F4E" w14:textId="77777777" w:rsidR="006C1764" w:rsidRPr="006C1764" w:rsidRDefault="006C1764" w:rsidP="006C1764">
            <w:r w:rsidRPr="006C1764">
              <w:t>Pumps &amp; Pump Curves and Pump Selection</w:t>
            </w:r>
          </w:p>
        </w:tc>
        <w:tc>
          <w:tcPr>
            <w:tcW w:w="951" w:type="pct"/>
            <w:vAlign w:val="center"/>
            <w:hideMark/>
          </w:tcPr>
          <w:p w14:paraId="70EC26C5" w14:textId="77777777" w:rsidR="006C1764" w:rsidRPr="006C1764" w:rsidRDefault="006C1764" w:rsidP="006C1764">
            <w:r w:rsidRPr="006C1764">
              <w:t>Assignment 5</w:t>
            </w:r>
          </w:p>
        </w:tc>
        <w:tc>
          <w:tcPr>
            <w:tcW w:w="882" w:type="pct"/>
            <w:vAlign w:val="center"/>
            <w:hideMark/>
          </w:tcPr>
          <w:p w14:paraId="2E983FB0" w14:textId="77777777" w:rsidR="006C1764" w:rsidRPr="006C1764" w:rsidRDefault="006C1764" w:rsidP="006C1764">
            <w:proofErr w:type="gramStart"/>
            <w:r w:rsidRPr="006C1764">
              <w:t>On-line</w:t>
            </w:r>
            <w:proofErr w:type="gramEnd"/>
            <w:r w:rsidRPr="006C1764">
              <w:t xml:space="preserve"> Quiz &amp; Problem Set 3 (2)</w:t>
            </w:r>
          </w:p>
        </w:tc>
      </w:tr>
      <w:tr w:rsidR="006C1764" w:rsidRPr="006C1764" w14:paraId="07E708A1" w14:textId="77777777" w:rsidTr="006C1764">
        <w:trPr>
          <w:tblCellSpacing w:w="15" w:type="dxa"/>
        </w:trPr>
        <w:tc>
          <w:tcPr>
            <w:tcW w:w="492" w:type="pct"/>
            <w:vAlign w:val="center"/>
            <w:hideMark/>
          </w:tcPr>
          <w:p w14:paraId="488DC8B9" w14:textId="77777777" w:rsidR="006C1764" w:rsidRPr="006C1764" w:rsidRDefault="006C1764" w:rsidP="006C1764">
            <w:r w:rsidRPr="006C1764">
              <w:rPr>
                <w:b/>
                <w:bCs/>
              </w:rPr>
              <w:t>4</w:t>
            </w:r>
          </w:p>
        </w:tc>
        <w:tc>
          <w:tcPr>
            <w:tcW w:w="553" w:type="pct"/>
            <w:vAlign w:val="center"/>
            <w:hideMark/>
          </w:tcPr>
          <w:p w14:paraId="025A3A00" w14:textId="77777777" w:rsidR="006C1764" w:rsidRPr="006C1764" w:rsidRDefault="006C1764" w:rsidP="006C1764">
            <w:r w:rsidRPr="006C1764">
              <w:t>6/2</w:t>
            </w:r>
          </w:p>
        </w:tc>
        <w:tc>
          <w:tcPr>
            <w:tcW w:w="2118" w:type="pct"/>
            <w:vAlign w:val="center"/>
            <w:hideMark/>
          </w:tcPr>
          <w:p w14:paraId="5A6FCED7" w14:textId="77777777" w:rsidR="006C1764" w:rsidRPr="006C1764" w:rsidRDefault="006C1764" w:rsidP="006C1764">
            <w:r w:rsidRPr="006C1764">
              <w:t>Pump Operation</w:t>
            </w:r>
          </w:p>
        </w:tc>
        <w:tc>
          <w:tcPr>
            <w:tcW w:w="951" w:type="pct"/>
            <w:vAlign w:val="center"/>
            <w:hideMark/>
          </w:tcPr>
          <w:p w14:paraId="0E5EFAD5" w14:textId="77777777" w:rsidR="006C1764" w:rsidRPr="006C1764" w:rsidRDefault="006C1764" w:rsidP="006C1764">
            <w:r w:rsidRPr="006C1764">
              <w:t> </w:t>
            </w:r>
          </w:p>
        </w:tc>
        <w:tc>
          <w:tcPr>
            <w:tcW w:w="882" w:type="pct"/>
            <w:vAlign w:val="center"/>
            <w:hideMark/>
          </w:tcPr>
          <w:p w14:paraId="6CC976FF" w14:textId="77777777" w:rsidR="006C1764" w:rsidRPr="006C1764" w:rsidRDefault="006C1764" w:rsidP="006C1764">
            <w:r w:rsidRPr="006C1764">
              <w:t> </w:t>
            </w:r>
          </w:p>
        </w:tc>
      </w:tr>
      <w:tr w:rsidR="006C1764" w:rsidRPr="006C1764" w14:paraId="7BCF6810" w14:textId="77777777" w:rsidTr="006C1764">
        <w:trPr>
          <w:tblCellSpacing w:w="15" w:type="dxa"/>
        </w:trPr>
        <w:tc>
          <w:tcPr>
            <w:tcW w:w="492" w:type="pct"/>
            <w:vAlign w:val="center"/>
            <w:hideMark/>
          </w:tcPr>
          <w:p w14:paraId="4542C2DC" w14:textId="77777777" w:rsidR="006C1764" w:rsidRPr="006C1764" w:rsidRDefault="006C1764" w:rsidP="006C1764">
            <w:r w:rsidRPr="006C1764">
              <w:rPr>
                <w:b/>
                <w:bCs/>
              </w:rPr>
              <w:lastRenderedPageBreak/>
              <w:t> </w:t>
            </w:r>
          </w:p>
        </w:tc>
        <w:tc>
          <w:tcPr>
            <w:tcW w:w="553" w:type="pct"/>
            <w:vAlign w:val="center"/>
            <w:hideMark/>
          </w:tcPr>
          <w:p w14:paraId="2D3A3881" w14:textId="77777777" w:rsidR="006C1764" w:rsidRPr="006C1764" w:rsidRDefault="006C1764" w:rsidP="006C1764">
            <w:r w:rsidRPr="006C1764">
              <w:t>6/3</w:t>
            </w:r>
          </w:p>
        </w:tc>
        <w:tc>
          <w:tcPr>
            <w:tcW w:w="2118" w:type="pct"/>
            <w:vAlign w:val="center"/>
            <w:hideMark/>
          </w:tcPr>
          <w:p w14:paraId="2D968AC0" w14:textId="77777777" w:rsidR="006C1764" w:rsidRPr="006C1764" w:rsidRDefault="006C1764" w:rsidP="006C1764">
            <w:r w:rsidRPr="006C1764">
              <w:t>Irrigation – Nozzles and Emitters &amp; Valves and Valve Closure</w:t>
            </w:r>
          </w:p>
        </w:tc>
        <w:tc>
          <w:tcPr>
            <w:tcW w:w="951" w:type="pct"/>
            <w:vAlign w:val="center"/>
            <w:hideMark/>
          </w:tcPr>
          <w:p w14:paraId="0355B215" w14:textId="77777777" w:rsidR="006C1764" w:rsidRPr="006C1764" w:rsidRDefault="006C1764" w:rsidP="006C1764">
            <w:r w:rsidRPr="006C1764">
              <w:t>Assignment 6</w:t>
            </w:r>
          </w:p>
        </w:tc>
        <w:tc>
          <w:tcPr>
            <w:tcW w:w="882" w:type="pct"/>
            <w:vAlign w:val="center"/>
            <w:hideMark/>
          </w:tcPr>
          <w:p w14:paraId="099D8A4D" w14:textId="77777777" w:rsidR="006C1764" w:rsidRPr="006C1764" w:rsidRDefault="006C1764" w:rsidP="006C1764">
            <w:r w:rsidRPr="006C1764">
              <w:t> </w:t>
            </w:r>
          </w:p>
        </w:tc>
      </w:tr>
      <w:tr w:rsidR="006C1764" w:rsidRPr="006C1764" w14:paraId="4C52F3C2" w14:textId="77777777" w:rsidTr="006C1764">
        <w:trPr>
          <w:tblCellSpacing w:w="15" w:type="dxa"/>
        </w:trPr>
        <w:tc>
          <w:tcPr>
            <w:tcW w:w="492" w:type="pct"/>
            <w:vAlign w:val="center"/>
            <w:hideMark/>
          </w:tcPr>
          <w:p w14:paraId="5ED82193" w14:textId="77777777" w:rsidR="006C1764" w:rsidRPr="006C1764" w:rsidRDefault="006C1764" w:rsidP="006C1764">
            <w:r w:rsidRPr="006C1764">
              <w:rPr>
                <w:b/>
                <w:bCs/>
              </w:rPr>
              <w:t> </w:t>
            </w:r>
          </w:p>
        </w:tc>
        <w:tc>
          <w:tcPr>
            <w:tcW w:w="553" w:type="pct"/>
            <w:vAlign w:val="center"/>
            <w:hideMark/>
          </w:tcPr>
          <w:p w14:paraId="248CF6AC" w14:textId="77777777" w:rsidR="006C1764" w:rsidRPr="006C1764" w:rsidRDefault="006C1764" w:rsidP="006C1764">
            <w:r w:rsidRPr="006C1764">
              <w:t>6/4</w:t>
            </w:r>
          </w:p>
        </w:tc>
        <w:tc>
          <w:tcPr>
            <w:tcW w:w="2118" w:type="pct"/>
            <w:vAlign w:val="center"/>
            <w:hideMark/>
          </w:tcPr>
          <w:p w14:paraId="4EDFD809" w14:textId="77777777" w:rsidR="006C1764" w:rsidRPr="006C1764" w:rsidRDefault="006C1764" w:rsidP="006C1764">
            <w:r w:rsidRPr="006C1764">
              <w:t>Measures of Irrigation Application and Uniformity</w:t>
            </w:r>
          </w:p>
        </w:tc>
        <w:tc>
          <w:tcPr>
            <w:tcW w:w="951" w:type="pct"/>
            <w:vAlign w:val="center"/>
            <w:hideMark/>
          </w:tcPr>
          <w:p w14:paraId="7C6FA9E8" w14:textId="77777777" w:rsidR="006C1764" w:rsidRPr="006C1764" w:rsidRDefault="006C1764" w:rsidP="006C1764">
            <w:r w:rsidRPr="006C1764">
              <w:t>Assignment 7*</w:t>
            </w:r>
          </w:p>
        </w:tc>
        <w:tc>
          <w:tcPr>
            <w:tcW w:w="882" w:type="pct"/>
            <w:vAlign w:val="center"/>
            <w:hideMark/>
          </w:tcPr>
          <w:p w14:paraId="62D624E9" w14:textId="77777777" w:rsidR="006C1764" w:rsidRPr="006C1764" w:rsidRDefault="006C1764" w:rsidP="006C1764">
            <w:r w:rsidRPr="006C1764">
              <w:t> </w:t>
            </w:r>
          </w:p>
        </w:tc>
      </w:tr>
      <w:tr w:rsidR="006C1764" w:rsidRPr="006C1764" w14:paraId="39BF0473" w14:textId="77777777" w:rsidTr="006C1764">
        <w:trPr>
          <w:tblCellSpacing w:w="15" w:type="dxa"/>
        </w:trPr>
        <w:tc>
          <w:tcPr>
            <w:tcW w:w="492" w:type="pct"/>
            <w:vAlign w:val="center"/>
            <w:hideMark/>
          </w:tcPr>
          <w:p w14:paraId="255E2FA5" w14:textId="77777777" w:rsidR="006C1764" w:rsidRPr="006C1764" w:rsidRDefault="006C1764" w:rsidP="006C1764">
            <w:r w:rsidRPr="006C1764">
              <w:rPr>
                <w:b/>
                <w:bCs/>
              </w:rPr>
              <w:t> </w:t>
            </w:r>
          </w:p>
        </w:tc>
        <w:tc>
          <w:tcPr>
            <w:tcW w:w="553" w:type="pct"/>
            <w:vAlign w:val="center"/>
            <w:hideMark/>
          </w:tcPr>
          <w:p w14:paraId="2956A270" w14:textId="77777777" w:rsidR="006C1764" w:rsidRPr="006C1764" w:rsidRDefault="006C1764" w:rsidP="006C1764">
            <w:r w:rsidRPr="006C1764">
              <w:t>6/5</w:t>
            </w:r>
          </w:p>
        </w:tc>
        <w:tc>
          <w:tcPr>
            <w:tcW w:w="2118" w:type="pct"/>
            <w:vAlign w:val="center"/>
            <w:hideMark/>
          </w:tcPr>
          <w:p w14:paraId="7BA25FD3" w14:textId="77777777" w:rsidR="006C1764" w:rsidRPr="006C1764" w:rsidRDefault="006C1764" w:rsidP="006C1764">
            <w:proofErr w:type="gramStart"/>
            <w:r w:rsidRPr="006C1764">
              <w:rPr>
                <w:i/>
                <w:iCs/>
              </w:rPr>
              <w:t>Meet</w:t>
            </w:r>
            <w:proofErr w:type="gramEnd"/>
            <w:r w:rsidRPr="006C1764">
              <w:rPr>
                <w:i/>
                <w:iCs/>
              </w:rPr>
              <w:t xml:space="preserve"> in Water Resources Lab</w:t>
            </w:r>
          </w:p>
        </w:tc>
        <w:tc>
          <w:tcPr>
            <w:tcW w:w="951" w:type="pct"/>
            <w:vAlign w:val="center"/>
            <w:hideMark/>
          </w:tcPr>
          <w:p w14:paraId="1F432A40" w14:textId="77777777" w:rsidR="006C1764" w:rsidRPr="006C1764" w:rsidRDefault="006C1764" w:rsidP="006C1764"/>
        </w:tc>
        <w:tc>
          <w:tcPr>
            <w:tcW w:w="882" w:type="pct"/>
            <w:vAlign w:val="center"/>
            <w:hideMark/>
          </w:tcPr>
          <w:p w14:paraId="6EB891D1" w14:textId="77777777" w:rsidR="006C1764" w:rsidRPr="006C1764" w:rsidRDefault="006C1764" w:rsidP="006C1764">
            <w:r w:rsidRPr="006C1764">
              <w:t> </w:t>
            </w:r>
          </w:p>
        </w:tc>
      </w:tr>
      <w:tr w:rsidR="006C1764" w:rsidRPr="006C1764" w14:paraId="111033A8" w14:textId="77777777" w:rsidTr="006C1764">
        <w:trPr>
          <w:tblCellSpacing w:w="15" w:type="dxa"/>
        </w:trPr>
        <w:tc>
          <w:tcPr>
            <w:tcW w:w="492" w:type="pct"/>
            <w:vAlign w:val="center"/>
            <w:hideMark/>
          </w:tcPr>
          <w:p w14:paraId="701A7DA0" w14:textId="77777777" w:rsidR="006C1764" w:rsidRPr="006C1764" w:rsidRDefault="006C1764" w:rsidP="006C1764">
            <w:r w:rsidRPr="006C1764">
              <w:rPr>
                <w:b/>
                <w:bCs/>
              </w:rPr>
              <w:t> </w:t>
            </w:r>
          </w:p>
        </w:tc>
        <w:tc>
          <w:tcPr>
            <w:tcW w:w="553" w:type="pct"/>
            <w:vAlign w:val="center"/>
            <w:hideMark/>
          </w:tcPr>
          <w:p w14:paraId="435258C3" w14:textId="77777777" w:rsidR="006C1764" w:rsidRPr="006C1764" w:rsidRDefault="006C1764" w:rsidP="006C1764">
            <w:r w:rsidRPr="006C1764">
              <w:t>6/6</w:t>
            </w:r>
          </w:p>
        </w:tc>
        <w:tc>
          <w:tcPr>
            <w:tcW w:w="2118" w:type="pct"/>
            <w:vAlign w:val="center"/>
            <w:hideMark/>
          </w:tcPr>
          <w:p w14:paraId="49241192" w14:textId="77777777" w:rsidR="006C1764" w:rsidRPr="006C1764" w:rsidRDefault="006C1764" w:rsidP="006C1764">
            <w:r w:rsidRPr="006C1764">
              <w:t>Measures of Irrigation Efficiency</w:t>
            </w:r>
          </w:p>
        </w:tc>
        <w:tc>
          <w:tcPr>
            <w:tcW w:w="951" w:type="pct"/>
            <w:vAlign w:val="center"/>
            <w:hideMark/>
          </w:tcPr>
          <w:p w14:paraId="07C2FAFD" w14:textId="77777777" w:rsidR="006C1764" w:rsidRPr="006C1764" w:rsidRDefault="006C1764" w:rsidP="006C1764">
            <w:r w:rsidRPr="006C1764">
              <w:t>Assignment 8</w:t>
            </w:r>
          </w:p>
        </w:tc>
        <w:tc>
          <w:tcPr>
            <w:tcW w:w="882" w:type="pct"/>
            <w:vAlign w:val="center"/>
            <w:hideMark/>
          </w:tcPr>
          <w:p w14:paraId="5E23736E" w14:textId="77777777" w:rsidR="006C1764" w:rsidRPr="006C1764" w:rsidRDefault="006C1764" w:rsidP="006C1764">
            <w:proofErr w:type="gramStart"/>
            <w:r w:rsidRPr="006C1764">
              <w:t>On-line</w:t>
            </w:r>
            <w:proofErr w:type="gramEnd"/>
            <w:r w:rsidRPr="006C1764">
              <w:t xml:space="preserve"> Quiz &amp; Problem Set 4 (2)</w:t>
            </w:r>
          </w:p>
        </w:tc>
      </w:tr>
      <w:tr w:rsidR="006C1764" w:rsidRPr="006C1764" w14:paraId="65BF9385" w14:textId="77777777" w:rsidTr="006C1764">
        <w:trPr>
          <w:tblCellSpacing w:w="15" w:type="dxa"/>
        </w:trPr>
        <w:tc>
          <w:tcPr>
            <w:tcW w:w="492" w:type="pct"/>
            <w:vAlign w:val="center"/>
            <w:hideMark/>
          </w:tcPr>
          <w:p w14:paraId="359A6EB3" w14:textId="77777777" w:rsidR="006C1764" w:rsidRPr="006C1764" w:rsidRDefault="006C1764" w:rsidP="006C1764">
            <w:r w:rsidRPr="006C1764">
              <w:rPr>
                <w:b/>
                <w:bCs/>
              </w:rPr>
              <w:t>5</w:t>
            </w:r>
          </w:p>
        </w:tc>
        <w:tc>
          <w:tcPr>
            <w:tcW w:w="553" w:type="pct"/>
            <w:vAlign w:val="center"/>
            <w:hideMark/>
          </w:tcPr>
          <w:p w14:paraId="0095AB7D" w14:textId="77777777" w:rsidR="006C1764" w:rsidRPr="006C1764" w:rsidRDefault="006C1764" w:rsidP="006C1764">
            <w:r w:rsidRPr="006C1764">
              <w:t>6/9</w:t>
            </w:r>
          </w:p>
        </w:tc>
        <w:tc>
          <w:tcPr>
            <w:tcW w:w="2118" w:type="pct"/>
            <w:vAlign w:val="center"/>
            <w:hideMark/>
          </w:tcPr>
          <w:p w14:paraId="08E08174" w14:textId="77777777" w:rsidR="006C1764" w:rsidRPr="006C1764" w:rsidRDefault="006C1764" w:rsidP="006C1764">
            <w:r w:rsidRPr="006C1764">
              <w:t>Irrigation – Purpose and Methodology &amp; Irrigation – Scheduling</w:t>
            </w:r>
          </w:p>
        </w:tc>
        <w:tc>
          <w:tcPr>
            <w:tcW w:w="951" w:type="pct"/>
            <w:vAlign w:val="center"/>
            <w:hideMark/>
          </w:tcPr>
          <w:p w14:paraId="27D2E49C" w14:textId="77777777" w:rsidR="006C1764" w:rsidRPr="006C1764" w:rsidRDefault="006C1764" w:rsidP="006C1764">
            <w:r w:rsidRPr="006C1764">
              <w:t> </w:t>
            </w:r>
          </w:p>
        </w:tc>
        <w:tc>
          <w:tcPr>
            <w:tcW w:w="882" w:type="pct"/>
            <w:vAlign w:val="center"/>
            <w:hideMark/>
          </w:tcPr>
          <w:p w14:paraId="6098ECC1" w14:textId="77777777" w:rsidR="006C1764" w:rsidRPr="006C1764" w:rsidRDefault="006C1764" w:rsidP="006C1764">
            <w:r w:rsidRPr="006C1764">
              <w:t> </w:t>
            </w:r>
          </w:p>
        </w:tc>
      </w:tr>
      <w:tr w:rsidR="006C1764" w:rsidRPr="006C1764" w14:paraId="2B45251D" w14:textId="77777777" w:rsidTr="006C1764">
        <w:trPr>
          <w:tblCellSpacing w:w="15" w:type="dxa"/>
        </w:trPr>
        <w:tc>
          <w:tcPr>
            <w:tcW w:w="492" w:type="pct"/>
            <w:vAlign w:val="center"/>
            <w:hideMark/>
          </w:tcPr>
          <w:p w14:paraId="018B50F4" w14:textId="77777777" w:rsidR="006C1764" w:rsidRPr="006C1764" w:rsidRDefault="006C1764" w:rsidP="006C1764">
            <w:r w:rsidRPr="006C1764">
              <w:rPr>
                <w:b/>
                <w:bCs/>
              </w:rPr>
              <w:t> </w:t>
            </w:r>
          </w:p>
        </w:tc>
        <w:tc>
          <w:tcPr>
            <w:tcW w:w="553" w:type="pct"/>
            <w:vAlign w:val="center"/>
            <w:hideMark/>
          </w:tcPr>
          <w:p w14:paraId="58AD48E0" w14:textId="77777777" w:rsidR="006C1764" w:rsidRPr="006C1764" w:rsidRDefault="006C1764" w:rsidP="006C1764">
            <w:r w:rsidRPr="006C1764">
              <w:t>6/10</w:t>
            </w:r>
          </w:p>
        </w:tc>
        <w:tc>
          <w:tcPr>
            <w:tcW w:w="2118" w:type="pct"/>
            <w:vAlign w:val="center"/>
            <w:hideMark/>
          </w:tcPr>
          <w:p w14:paraId="0AD1A7F9" w14:textId="77777777" w:rsidR="006C1764" w:rsidRPr="006C1764" w:rsidRDefault="006C1764" w:rsidP="006C1764">
            <w:r w:rsidRPr="006C1764">
              <w:t>Chemical Injection Methods for Irrigation &amp; Chemical Injection Concentrations and Rates</w:t>
            </w:r>
          </w:p>
        </w:tc>
        <w:tc>
          <w:tcPr>
            <w:tcW w:w="951" w:type="pct"/>
            <w:vAlign w:val="center"/>
            <w:hideMark/>
          </w:tcPr>
          <w:p w14:paraId="2825BE4B" w14:textId="77777777" w:rsidR="006C1764" w:rsidRPr="006C1764" w:rsidRDefault="006C1764" w:rsidP="006C1764">
            <w:r w:rsidRPr="006C1764">
              <w:t> </w:t>
            </w:r>
          </w:p>
        </w:tc>
        <w:tc>
          <w:tcPr>
            <w:tcW w:w="882" w:type="pct"/>
            <w:vAlign w:val="center"/>
            <w:hideMark/>
          </w:tcPr>
          <w:p w14:paraId="4B021DFC" w14:textId="77777777" w:rsidR="006C1764" w:rsidRPr="006C1764" w:rsidRDefault="006C1764" w:rsidP="006C1764">
            <w:r w:rsidRPr="006C1764">
              <w:t> </w:t>
            </w:r>
          </w:p>
        </w:tc>
      </w:tr>
      <w:tr w:rsidR="006C1764" w:rsidRPr="006C1764" w14:paraId="3DD2754A" w14:textId="77777777" w:rsidTr="006C1764">
        <w:trPr>
          <w:tblCellSpacing w:w="15" w:type="dxa"/>
        </w:trPr>
        <w:tc>
          <w:tcPr>
            <w:tcW w:w="492" w:type="pct"/>
            <w:vAlign w:val="center"/>
            <w:hideMark/>
          </w:tcPr>
          <w:p w14:paraId="16AD97D7" w14:textId="77777777" w:rsidR="006C1764" w:rsidRPr="006C1764" w:rsidRDefault="006C1764" w:rsidP="006C1764">
            <w:r w:rsidRPr="006C1764">
              <w:rPr>
                <w:b/>
                <w:bCs/>
              </w:rPr>
              <w:t> </w:t>
            </w:r>
          </w:p>
        </w:tc>
        <w:tc>
          <w:tcPr>
            <w:tcW w:w="553" w:type="pct"/>
            <w:vAlign w:val="center"/>
            <w:hideMark/>
          </w:tcPr>
          <w:p w14:paraId="1CA6BF77" w14:textId="77777777" w:rsidR="006C1764" w:rsidRPr="006C1764" w:rsidRDefault="006C1764" w:rsidP="006C1764">
            <w:r w:rsidRPr="006C1764">
              <w:t>6/11</w:t>
            </w:r>
          </w:p>
        </w:tc>
        <w:tc>
          <w:tcPr>
            <w:tcW w:w="2118" w:type="pct"/>
            <w:vAlign w:val="center"/>
            <w:hideMark/>
          </w:tcPr>
          <w:p w14:paraId="440C0016" w14:textId="77777777" w:rsidR="006C1764" w:rsidRPr="006C1764" w:rsidRDefault="006C1764" w:rsidP="006C1764">
            <w:r w:rsidRPr="006C1764">
              <w:t>Salinity Control</w:t>
            </w:r>
          </w:p>
        </w:tc>
        <w:tc>
          <w:tcPr>
            <w:tcW w:w="951" w:type="pct"/>
            <w:vAlign w:val="center"/>
            <w:hideMark/>
          </w:tcPr>
          <w:p w14:paraId="1B6C2D40" w14:textId="77777777" w:rsidR="006C1764" w:rsidRPr="006C1764" w:rsidRDefault="006C1764" w:rsidP="006C1764">
            <w:r w:rsidRPr="006C1764">
              <w:t>Assignment 9</w:t>
            </w:r>
          </w:p>
        </w:tc>
        <w:tc>
          <w:tcPr>
            <w:tcW w:w="882" w:type="pct"/>
            <w:vAlign w:val="center"/>
            <w:hideMark/>
          </w:tcPr>
          <w:p w14:paraId="2010C140" w14:textId="77777777" w:rsidR="006C1764" w:rsidRPr="006C1764" w:rsidRDefault="006C1764" w:rsidP="006C1764">
            <w:r w:rsidRPr="006C1764">
              <w:t> </w:t>
            </w:r>
          </w:p>
        </w:tc>
      </w:tr>
      <w:tr w:rsidR="006C1764" w:rsidRPr="006C1764" w14:paraId="4AF4255E" w14:textId="77777777" w:rsidTr="006C1764">
        <w:trPr>
          <w:tblCellSpacing w:w="15" w:type="dxa"/>
        </w:trPr>
        <w:tc>
          <w:tcPr>
            <w:tcW w:w="492" w:type="pct"/>
            <w:vAlign w:val="center"/>
            <w:hideMark/>
          </w:tcPr>
          <w:p w14:paraId="4DEA64D5" w14:textId="77777777" w:rsidR="006C1764" w:rsidRPr="006C1764" w:rsidRDefault="006C1764" w:rsidP="006C1764">
            <w:r w:rsidRPr="006C1764">
              <w:rPr>
                <w:b/>
                <w:bCs/>
              </w:rPr>
              <w:t> </w:t>
            </w:r>
          </w:p>
        </w:tc>
        <w:tc>
          <w:tcPr>
            <w:tcW w:w="553" w:type="pct"/>
            <w:vAlign w:val="center"/>
            <w:hideMark/>
          </w:tcPr>
          <w:p w14:paraId="342B2E20" w14:textId="77777777" w:rsidR="006C1764" w:rsidRPr="006C1764" w:rsidRDefault="006C1764" w:rsidP="006C1764">
            <w:r w:rsidRPr="006C1764">
              <w:t>6/12</w:t>
            </w:r>
          </w:p>
        </w:tc>
        <w:tc>
          <w:tcPr>
            <w:tcW w:w="2118" w:type="pct"/>
            <w:vAlign w:val="center"/>
            <w:hideMark/>
          </w:tcPr>
          <w:p w14:paraId="779546EE" w14:textId="77777777" w:rsidR="006C1764" w:rsidRPr="006C1764" w:rsidRDefault="006C1764" w:rsidP="006C1764">
            <w:r w:rsidRPr="006C1764">
              <w:t>Frost Protection</w:t>
            </w:r>
          </w:p>
        </w:tc>
        <w:tc>
          <w:tcPr>
            <w:tcW w:w="951" w:type="pct"/>
            <w:vAlign w:val="center"/>
            <w:hideMark/>
          </w:tcPr>
          <w:p w14:paraId="34CF1957" w14:textId="77777777" w:rsidR="006C1764" w:rsidRPr="006C1764" w:rsidRDefault="006C1764" w:rsidP="006C1764">
            <w:r w:rsidRPr="006C1764">
              <w:t>Assignment 10</w:t>
            </w:r>
          </w:p>
        </w:tc>
        <w:tc>
          <w:tcPr>
            <w:tcW w:w="882" w:type="pct"/>
            <w:vAlign w:val="center"/>
            <w:hideMark/>
          </w:tcPr>
          <w:p w14:paraId="080BE245" w14:textId="77777777" w:rsidR="006C1764" w:rsidRPr="006C1764" w:rsidRDefault="006C1764" w:rsidP="006C1764">
            <w:r w:rsidRPr="006C1764">
              <w:t> </w:t>
            </w:r>
          </w:p>
        </w:tc>
      </w:tr>
      <w:tr w:rsidR="006C1764" w:rsidRPr="006C1764" w14:paraId="6576CB84" w14:textId="77777777" w:rsidTr="006C1764">
        <w:trPr>
          <w:tblCellSpacing w:w="15" w:type="dxa"/>
        </w:trPr>
        <w:tc>
          <w:tcPr>
            <w:tcW w:w="492" w:type="pct"/>
            <w:vAlign w:val="center"/>
            <w:hideMark/>
          </w:tcPr>
          <w:p w14:paraId="134A58C0" w14:textId="77777777" w:rsidR="006C1764" w:rsidRPr="006C1764" w:rsidRDefault="006C1764" w:rsidP="006C1764">
            <w:r w:rsidRPr="006C1764">
              <w:rPr>
                <w:b/>
                <w:bCs/>
              </w:rPr>
              <w:t> </w:t>
            </w:r>
          </w:p>
        </w:tc>
        <w:tc>
          <w:tcPr>
            <w:tcW w:w="553" w:type="pct"/>
            <w:vAlign w:val="center"/>
            <w:hideMark/>
          </w:tcPr>
          <w:p w14:paraId="263B69CF" w14:textId="77777777" w:rsidR="006C1764" w:rsidRPr="006C1764" w:rsidRDefault="006C1764" w:rsidP="006C1764">
            <w:r w:rsidRPr="006C1764">
              <w:t>6/13</w:t>
            </w:r>
          </w:p>
        </w:tc>
        <w:tc>
          <w:tcPr>
            <w:tcW w:w="2118" w:type="pct"/>
            <w:vAlign w:val="center"/>
            <w:hideMark/>
          </w:tcPr>
          <w:p w14:paraId="5056FC8B" w14:textId="77777777" w:rsidR="006C1764" w:rsidRPr="006C1764" w:rsidRDefault="006C1764" w:rsidP="006C1764">
            <w:r w:rsidRPr="006C1764">
              <w:t>Field Trip 1</w:t>
            </w:r>
          </w:p>
        </w:tc>
        <w:tc>
          <w:tcPr>
            <w:tcW w:w="951" w:type="pct"/>
            <w:vAlign w:val="center"/>
            <w:hideMark/>
          </w:tcPr>
          <w:p w14:paraId="3423523D" w14:textId="77777777" w:rsidR="006C1764" w:rsidRPr="006C1764" w:rsidRDefault="006C1764" w:rsidP="006C1764">
            <w:r w:rsidRPr="006C1764">
              <w:t>Assignment 11</w:t>
            </w:r>
          </w:p>
        </w:tc>
        <w:tc>
          <w:tcPr>
            <w:tcW w:w="882" w:type="pct"/>
            <w:vAlign w:val="center"/>
            <w:hideMark/>
          </w:tcPr>
          <w:p w14:paraId="4A16BDA9" w14:textId="77777777" w:rsidR="006C1764" w:rsidRPr="006C1764" w:rsidRDefault="006C1764" w:rsidP="006C1764">
            <w:proofErr w:type="gramStart"/>
            <w:r w:rsidRPr="006C1764">
              <w:t>On-line</w:t>
            </w:r>
            <w:proofErr w:type="gramEnd"/>
            <w:r w:rsidRPr="006C1764">
              <w:t xml:space="preserve"> Quiz &amp; Problem Set 5 (3)</w:t>
            </w:r>
          </w:p>
        </w:tc>
      </w:tr>
      <w:tr w:rsidR="006C1764" w:rsidRPr="006C1764" w14:paraId="7F135E04" w14:textId="77777777" w:rsidTr="006C1764">
        <w:trPr>
          <w:tblCellSpacing w:w="15" w:type="dxa"/>
        </w:trPr>
        <w:tc>
          <w:tcPr>
            <w:tcW w:w="492" w:type="pct"/>
            <w:vAlign w:val="center"/>
            <w:hideMark/>
          </w:tcPr>
          <w:p w14:paraId="196A7FF7" w14:textId="77777777" w:rsidR="006C1764" w:rsidRPr="006C1764" w:rsidRDefault="006C1764" w:rsidP="006C1764">
            <w:r w:rsidRPr="006C1764">
              <w:rPr>
                <w:b/>
                <w:bCs/>
              </w:rPr>
              <w:t>6</w:t>
            </w:r>
          </w:p>
        </w:tc>
        <w:tc>
          <w:tcPr>
            <w:tcW w:w="553" w:type="pct"/>
            <w:vAlign w:val="center"/>
            <w:hideMark/>
          </w:tcPr>
          <w:p w14:paraId="25BBE79F" w14:textId="77777777" w:rsidR="006C1764" w:rsidRPr="006C1764" w:rsidRDefault="006C1764" w:rsidP="006C1764">
            <w:r w:rsidRPr="006C1764">
              <w:t>6/16</w:t>
            </w:r>
          </w:p>
        </w:tc>
        <w:tc>
          <w:tcPr>
            <w:tcW w:w="2118" w:type="pct"/>
            <w:vAlign w:val="center"/>
            <w:hideMark/>
          </w:tcPr>
          <w:p w14:paraId="34B17DC7" w14:textId="77777777" w:rsidR="006C1764" w:rsidRPr="006C1764" w:rsidRDefault="006C1764" w:rsidP="006C1764">
            <w:r w:rsidRPr="006C1764">
              <w:t>Field Trip 2 (possible)</w:t>
            </w:r>
          </w:p>
        </w:tc>
        <w:tc>
          <w:tcPr>
            <w:tcW w:w="951" w:type="pct"/>
            <w:vAlign w:val="center"/>
            <w:hideMark/>
          </w:tcPr>
          <w:p w14:paraId="18330BEB" w14:textId="77777777" w:rsidR="006C1764" w:rsidRPr="006C1764" w:rsidRDefault="006C1764" w:rsidP="006C1764">
            <w:r w:rsidRPr="006C1764">
              <w:t> </w:t>
            </w:r>
          </w:p>
        </w:tc>
        <w:tc>
          <w:tcPr>
            <w:tcW w:w="882" w:type="pct"/>
            <w:vAlign w:val="center"/>
            <w:hideMark/>
          </w:tcPr>
          <w:p w14:paraId="795CFAED" w14:textId="77777777" w:rsidR="006C1764" w:rsidRPr="006C1764" w:rsidRDefault="006C1764" w:rsidP="006C1764">
            <w:r w:rsidRPr="006C1764">
              <w:t> </w:t>
            </w:r>
          </w:p>
        </w:tc>
      </w:tr>
      <w:tr w:rsidR="006C1764" w:rsidRPr="006C1764" w14:paraId="199CB2DC" w14:textId="77777777" w:rsidTr="006C1764">
        <w:trPr>
          <w:tblCellSpacing w:w="15" w:type="dxa"/>
        </w:trPr>
        <w:tc>
          <w:tcPr>
            <w:tcW w:w="492" w:type="pct"/>
            <w:vAlign w:val="center"/>
            <w:hideMark/>
          </w:tcPr>
          <w:p w14:paraId="250AAC7A" w14:textId="77777777" w:rsidR="006C1764" w:rsidRPr="006C1764" w:rsidRDefault="006C1764" w:rsidP="006C1764">
            <w:r w:rsidRPr="006C1764">
              <w:rPr>
                <w:b/>
                <w:bCs/>
              </w:rPr>
              <w:t> </w:t>
            </w:r>
          </w:p>
        </w:tc>
        <w:tc>
          <w:tcPr>
            <w:tcW w:w="553" w:type="pct"/>
            <w:vAlign w:val="center"/>
            <w:hideMark/>
          </w:tcPr>
          <w:p w14:paraId="258782E3" w14:textId="77777777" w:rsidR="006C1764" w:rsidRPr="006C1764" w:rsidRDefault="006C1764" w:rsidP="006C1764">
            <w:r w:rsidRPr="006C1764">
              <w:t>6/17</w:t>
            </w:r>
          </w:p>
        </w:tc>
        <w:tc>
          <w:tcPr>
            <w:tcW w:w="2118" w:type="pct"/>
            <w:vAlign w:val="center"/>
            <w:hideMark/>
          </w:tcPr>
          <w:p w14:paraId="5AB50BA4" w14:textId="77777777" w:rsidR="006C1764" w:rsidRPr="006C1764" w:rsidRDefault="006C1764" w:rsidP="006C1764">
            <w:r w:rsidRPr="006C1764">
              <w:t xml:space="preserve">Water Quality Problems in </w:t>
            </w:r>
            <w:proofErr w:type="spellStart"/>
            <w:r w:rsidRPr="006C1764">
              <w:t>Microirrigation</w:t>
            </w:r>
            <w:proofErr w:type="spellEnd"/>
            <w:r w:rsidRPr="006C1764">
              <w:t xml:space="preserve"> &amp; Filtration</w:t>
            </w:r>
          </w:p>
        </w:tc>
        <w:tc>
          <w:tcPr>
            <w:tcW w:w="951" w:type="pct"/>
            <w:vAlign w:val="center"/>
            <w:hideMark/>
          </w:tcPr>
          <w:p w14:paraId="6E8C6FDD" w14:textId="77777777" w:rsidR="006C1764" w:rsidRPr="006C1764" w:rsidRDefault="006C1764" w:rsidP="006C1764">
            <w:r w:rsidRPr="006C1764">
              <w:t> </w:t>
            </w:r>
          </w:p>
        </w:tc>
        <w:tc>
          <w:tcPr>
            <w:tcW w:w="882" w:type="pct"/>
            <w:vAlign w:val="center"/>
            <w:hideMark/>
          </w:tcPr>
          <w:p w14:paraId="1CAC5099" w14:textId="77777777" w:rsidR="006C1764" w:rsidRPr="006C1764" w:rsidRDefault="006C1764" w:rsidP="006C1764">
            <w:r w:rsidRPr="006C1764">
              <w:t> </w:t>
            </w:r>
          </w:p>
        </w:tc>
      </w:tr>
      <w:tr w:rsidR="006C1764" w:rsidRPr="006C1764" w14:paraId="76B9866A" w14:textId="77777777" w:rsidTr="006C1764">
        <w:trPr>
          <w:tblCellSpacing w:w="15" w:type="dxa"/>
        </w:trPr>
        <w:tc>
          <w:tcPr>
            <w:tcW w:w="492" w:type="pct"/>
            <w:vAlign w:val="center"/>
            <w:hideMark/>
          </w:tcPr>
          <w:p w14:paraId="2B865B05" w14:textId="77777777" w:rsidR="006C1764" w:rsidRPr="006C1764" w:rsidRDefault="006C1764" w:rsidP="006C1764">
            <w:r w:rsidRPr="006C1764">
              <w:rPr>
                <w:b/>
                <w:bCs/>
              </w:rPr>
              <w:t> </w:t>
            </w:r>
          </w:p>
        </w:tc>
        <w:tc>
          <w:tcPr>
            <w:tcW w:w="553" w:type="pct"/>
            <w:vAlign w:val="center"/>
            <w:hideMark/>
          </w:tcPr>
          <w:p w14:paraId="5C5E9207" w14:textId="77777777" w:rsidR="006C1764" w:rsidRPr="006C1764" w:rsidRDefault="006C1764" w:rsidP="006C1764">
            <w:r w:rsidRPr="006C1764">
              <w:t>6/18</w:t>
            </w:r>
          </w:p>
        </w:tc>
        <w:tc>
          <w:tcPr>
            <w:tcW w:w="2118" w:type="pct"/>
            <w:vAlign w:val="center"/>
            <w:hideMark/>
          </w:tcPr>
          <w:p w14:paraId="3314EDC3" w14:textId="77777777" w:rsidR="006C1764" w:rsidRPr="006C1764" w:rsidRDefault="006C1764" w:rsidP="006C1764">
            <w:r w:rsidRPr="006C1764">
              <w:t>Drainage</w:t>
            </w:r>
          </w:p>
        </w:tc>
        <w:tc>
          <w:tcPr>
            <w:tcW w:w="951" w:type="pct"/>
            <w:vAlign w:val="center"/>
            <w:hideMark/>
          </w:tcPr>
          <w:p w14:paraId="44F215CD" w14:textId="77777777" w:rsidR="006C1764" w:rsidRPr="006C1764" w:rsidRDefault="006C1764" w:rsidP="006C1764">
            <w:r w:rsidRPr="006C1764">
              <w:t> </w:t>
            </w:r>
          </w:p>
        </w:tc>
        <w:tc>
          <w:tcPr>
            <w:tcW w:w="882" w:type="pct"/>
            <w:vAlign w:val="center"/>
            <w:hideMark/>
          </w:tcPr>
          <w:p w14:paraId="163B29A6" w14:textId="77777777" w:rsidR="006C1764" w:rsidRPr="006C1764" w:rsidRDefault="006C1764" w:rsidP="006C1764">
            <w:r w:rsidRPr="006C1764">
              <w:t> </w:t>
            </w:r>
          </w:p>
        </w:tc>
      </w:tr>
      <w:tr w:rsidR="006C1764" w:rsidRPr="006C1764" w14:paraId="16BAEFE4" w14:textId="77777777" w:rsidTr="006C1764">
        <w:trPr>
          <w:tblCellSpacing w:w="15" w:type="dxa"/>
        </w:trPr>
        <w:tc>
          <w:tcPr>
            <w:tcW w:w="492" w:type="pct"/>
            <w:vAlign w:val="center"/>
            <w:hideMark/>
          </w:tcPr>
          <w:p w14:paraId="46668ACA" w14:textId="77777777" w:rsidR="006C1764" w:rsidRPr="006C1764" w:rsidRDefault="006C1764" w:rsidP="006C1764">
            <w:r w:rsidRPr="006C1764">
              <w:rPr>
                <w:b/>
                <w:bCs/>
              </w:rPr>
              <w:t> </w:t>
            </w:r>
          </w:p>
        </w:tc>
        <w:tc>
          <w:tcPr>
            <w:tcW w:w="553" w:type="pct"/>
            <w:vAlign w:val="center"/>
            <w:hideMark/>
          </w:tcPr>
          <w:p w14:paraId="66E75201" w14:textId="77777777" w:rsidR="006C1764" w:rsidRPr="006C1764" w:rsidRDefault="006C1764" w:rsidP="006C1764">
            <w:r w:rsidRPr="006C1764">
              <w:t>6/19</w:t>
            </w:r>
          </w:p>
        </w:tc>
        <w:tc>
          <w:tcPr>
            <w:tcW w:w="2118" w:type="pct"/>
            <w:vAlign w:val="center"/>
            <w:hideMark/>
          </w:tcPr>
          <w:p w14:paraId="5341DC69" w14:textId="77777777" w:rsidR="006C1764" w:rsidRPr="006C1764" w:rsidRDefault="006C1764" w:rsidP="006C1764">
            <w:r w:rsidRPr="006C1764">
              <w:t>NO CLASS</w:t>
            </w:r>
          </w:p>
        </w:tc>
        <w:tc>
          <w:tcPr>
            <w:tcW w:w="951" w:type="pct"/>
            <w:vAlign w:val="center"/>
            <w:hideMark/>
          </w:tcPr>
          <w:p w14:paraId="20B17F23" w14:textId="77777777" w:rsidR="006C1764" w:rsidRPr="006C1764" w:rsidRDefault="006C1764" w:rsidP="006C1764">
            <w:r w:rsidRPr="006C1764">
              <w:t> </w:t>
            </w:r>
          </w:p>
        </w:tc>
        <w:tc>
          <w:tcPr>
            <w:tcW w:w="882" w:type="pct"/>
            <w:vAlign w:val="center"/>
            <w:hideMark/>
          </w:tcPr>
          <w:p w14:paraId="54673722" w14:textId="77777777" w:rsidR="006C1764" w:rsidRPr="006C1764" w:rsidRDefault="006C1764" w:rsidP="006C1764">
            <w:r w:rsidRPr="006C1764">
              <w:t> </w:t>
            </w:r>
          </w:p>
        </w:tc>
      </w:tr>
      <w:tr w:rsidR="006C1764" w:rsidRPr="006C1764" w14:paraId="5A2C0797" w14:textId="77777777" w:rsidTr="006C1764">
        <w:trPr>
          <w:tblCellSpacing w:w="15" w:type="dxa"/>
        </w:trPr>
        <w:tc>
          <w:tcPr>
            <w:tcW w:w="492" w:type="pct"/>
            <w:vAlign w:val="center"/>
            <w:hideMark/>
          </w:tcPr>
          <w:p w14:paraId="1C91BDD2" w14:textId="77777777" w:rsidR="006C1764" w:rsidRPr="006C1764" w:rsidRDefault="006C1764" w:rsidP="006C1764">
            <w:r w:rsidRPr="006C1764">
              <w:rPr>
                <w:b/>
                <w:bCs/>
              </w:rPr>
              <w:t> </w:t>
            </w:r>
          </w:p>
        </w:tc>
        <w:tc>
          <w:tcPr>
            <w:tcW w:w="553" w:type="pct"/>
            <w:vAlign w:val="center"/>
            <w:hideMark/>
          </w:tcPr>
          <w:p w14:paraId="1E2BD96A" w14:textId="77777777" w:rsidR="006C1764" w:rsidRPr="006C1764" w:rsidRDefault="006C1764" w:rsidP="006C1764">
            <w:r w:rsidRPr="006C1764">
              <w:t>6/20</w:t>
            </w:r>
          </w:p>
        </w:tc>
        <w:tc>
          <w:tcPr>
            <w:tcW w:w="2118" w:type="pct"/>
            <w:vAlign w:val="center"/>
            <w:hideMark/>
          </w:tcPr>
          <w:p w14:paraId="13406CDC" w14:textId="77777777" w:rsidR="006C1764" w:rsidRPr="006C1764" w:rsidRDefault="006C1764" w:rsidP="006C1764">
            <w:r w:rsidRPr="006C1764">
              <w:t>Advanced Applications in Irrigation</w:t>
            </w:r>
          </w:p>
        </w:tc>
        <w:tc>
          <w:tcPr>
            <w:tcW w:w="951" w:type="pct"/>
            <w:vAlign w:val="center"/>
            <w:hideMark/>
          </w:tcPr>
          <w:p w14:paraId="299CF3FD" w14:textId="77777777" w:rsidR="006C1764" w:rsidRPr="006C1764" w:rsidRDefault="006C1764" w:rsidP="006C1764">
            <w:r w:rsidRPr="006C1764">
              <w:t> </w:t>
            </w:r>
          </w:p>
        </w:tc>
        <w:tc>
          <w:tcPr>
            <w:tcW w:w="882" w:type="pct"/>
            <w:vAlign w:val="center"/>
            <w:hideMark/>
          </w:tcPr>
          <w:p w14:paraId="0548F001" w14:textId="77777777" w:rsidR="006C1764" w:rsidRPr="006C1764" w:rsidRDefault="006C1764" w:rsidP="006C1764">
            <w:r w:rsidRPr="006C1764">
              <w:t>On-line Quiz &amp; Problem Set 6 (4)</w:t>
            </w:r>
          </w:p>
        </w:tc>
      </w:tr>
    </w:tbl>
    <w:p w14:paraId="662C12A8" w14:textId="77777777" w:rsidR="006C1764" w:rsidRPr="006C1764" w:rsidRDefault="006C1764" w:rsidP="006C1764">
      <w:r w:rsidRPr="006C1764">
        <w:t xml:space="preserve">* </w:t>
      </w:r>
      <w:r w:rsidRPr="006C1764">
        <w:rPr>
          <w:i/>
          <w:iCs/>
        </w:rPr>
        <w:t>Material not covered on the immediate next Exam, but the following.</w:t>
      </w:r>
    </w:p>
    <w:p w14:paraId="43D498F6" w14:textId="77777777" w:rsidR="006C1764" w:rsidRPr="006C1764" w:rsidRDefault="006C1764" w:rsidP="006C1764">
      <w:r w:rsidRPr="006C1764">
        <w:rPr>
          <w:b/>
          <w:bCs/>
        </w:rPr>
        <w:lastRenderedPageBreak/>
        <w:t>Attendance and Expectations: </w:t>
      </w:r>
      <w:r w:rsidRPr="006C1764">
        <w:t>Attendance is expected – Lectures will cover material from various references, so it is imperative that students make every effort to attend classes and take good notes. Students are especially encouraged to ask questions during lectures. </w:t>
      </w:r>
    </w:p>
    <w:p w14:paraId="4DFCFEB7" w14:textId="77777777" w:rsidR="006C1764" w:rsidRPr="006C1764" w:rsidRDefault="006C1764" w:rsidP="006C1764">
      <w:r w:rsidRPr="006C1764">
        <w:t xml:space="preserve">The student is expected to manage their time </w:t>
      </w:r>
      <w:proofErr w:type="gramStart"/>
      <w:r w:rsidRPr="006C1764">
        <w:t>efficiently, and</w:t>
      </w:r>
      <w:proofErr w:type="gramEnd"/>
      <w:r w:rsidRPr="006C1764">
        <w:t xml:space="preserve"> should anticipate spending three times the length of lectures studying and preparing outside the classroom. The student should focus on the following: assignments, review of notes and lecture materials, and any additionally assigned readings.</w:t>
      </w:r>
    </w:p>
    <w:p w14:paraId="7DC49B27" w14:textId="77777777" w:rsidR="006C1764" w:rsidRPr="006C1764" w:rsidRDefault="006C1764" w:rsidP="006C1764">
      <w:r w:rsidRPr="006C1764">
        <w:t>This class will predominately utilize USCS units, though there is some interaction with SI units. Mastery of both systems is strongly suggested.</w:t>
      </w:r>
    </w:p>
    <w:p w14:paraId="7A811DDA" w14:textId="77777777" w:rsidR="006C1764" w:rsidRPr="006C1764" w:rsidRDefault="006C1764" w:rsidP="006C1764">
      <w:r w:rsidRPr="006C1764">
        <w:rPr>
          <w:b/>
          <w:bCs/>
        </w:rPr>
        <w:t>Announcement Policy: </w:t>
      </w:r>
      <w:r w:rsidRPr="006C1764">
        <w:t>Students will be held responsible for </w:t>
      </w:r>
      <w:r w:rsidRPr="006C1764">
        <w:rPr>
          <w:i/>
          <w:iCs/>
        </w:rPr>
        <w:t>all</w:t>
      </w:r>
      <w:r w:rsidRPr="006C1764">
        <w:t> </w:t>
      </w:r>
      <w:proofErr w:type="gramStart"/>
      <w:r w:rsidRPr="006C1764">
        <w:t>announcements</w:t>
      </w:r>
      <w:proofErr w:type="gramEnd"/>
      <w:r w:rsidRPr="006C1764">
        <w:t xml:space="preserve"> made in class, which includes </w:t>
      </w:r>
      <w:proofErr w:type="gramStart"/>
      <w:r w:rsidRPr="006C1764">
        <w:rPr>
          <w:i/>
          <w:iCs/>
        </w:rPr>
        <w:t>any and all</w:t>
      </w:r>
      <w:proofErr w:type="gramEnd"/>
      <w:r w:rsidRPr="006C1764">
        <w:t xml:space="preserve"> changes to this syllabus to include due-date postponements and the course lecture schedule. All will be posted </w:t>
      </w:r>
      <w:proofErr w:type="gramStart"/>
      <w:r w:rsidRPr="006C1764">
        <w:t>in</w:t>
      </w:r>
      <w:proofErr w:type="gramEnd"/>
      <w:r w:rsidRPr="006C1764">
        <w:t xml:space="preserve"> Canvas. Students are expected to attend all lectures and field trips scheduled.</w:t>
      </w:r>
    </w:p>
    <w:p w14:paraId="4663299C" w14:textId="77777777" w:rsidR="006C1764" w:rsidRPr="006C1764" w:rsidRDefault="006C1764" w:rsidP="006C1764">
      <w:r w:rsidRPr="006C1764">
        <w:rPr>
          <w:b/>
          <w:bCs/>
        </w:rPr>
        <w:t>Grading Policy: </w:t>
      </w:r>
      <w:r w:rsidRPr="006C1764">
        <w:t>Official individual grades will only be available at the end of the semester. </w:t>
      </w:r>
    </w:p>
    <w:p w14:paraId="6540116C" w14:textId="77777777" w:rsidR="006C1764" w:rsidRPr="006C1764" w:rsidRDefault="006C1764" w:rsidP="006C1764">
      <w:r w:rsidRPr="006C1764">
        <w:rPr>
          <w:b/>
          <w:bCs/>
          <w:i/>
          <w:iCs/>
        </w:rPr>
        <w:t>450 points – On-line Nomenclature and Concept Quizzes</w:t>
      </w:r>
    </w:p>
    <w:p w14:paraId="65E94E93" w14:textId="77777777" w:rsidR="006C1764" w:rsidRPr="006C1764" w:rsidRDefault="006C1764" w:rsidP="006C1764">
      <w:r w:rsidRPr="006C1764">
        <w:rPr>
          <w:i/>
          <w:iCs/>
        </w:rPr>
        <w:t xml:space="preserve">There will be six equally weighted on-line quizzes (75 points each) that cover that week’s course notes. Quizzes are untimed and course notes can be used. These quizzes will </w:t>
      </w:r>
      <w:proofErr w:type="gramStart"/>
      <w:r w:rsidRPr="006C1764">
        <w:rPr>
          <w:i/>
          <w:iCs/>
        </w:rPr>
        <w:t>consists</w:t>
      </w:r>
      <w:proofErr w:type="gramEnd"/>
      <w:r w:rsidRPr="006C1764">
        <w:rPr>
          <w:i/>
          <w:iCs/>
        </w:rPr>
        <w:t xml:space="preserve"> of True/False, Matching, </w:t>
      </w:r>
      <w:proofErr w:type="gramStart"/>
      <w:r w:rsidRPr="006C1764">
        <w:rPr>
          <w:i/>
          <w:iCs/>
        </w:rPr>
        <w:t>Fill</w:t>
      </w:r>
      <w:proofErr w:type="gramEnd"/>
      <w:r w:rsidRPr="006C1764">
        <w:rPr>
          <w:i/>
          <w:iCs/>
        </w:rPr>
        <w:t xml:space="preserve"> in the Blank and Short Answer questions; questions will test the student’s grasp of nomenclature, ability to identify equipment and components, and ability to identify concepts related to irrigation system management, in particular the key factors that influence production and performance. Students must complete these examinations by Friday before 11:00 PM EST, on the week they are assigned. </w:t>
      </w:r>
      <w:proofErr w:type="gramStart"/>
      <w:r w:rsidRPr="006C1764">
        <w:rPr>
          <w:i/>
          <w:iCs/>
        </w:rPr>
        <w:t>Student</w:t>
      </w:r>
      <w:proofErr w:type="gramEnd"/>
      <w:r w:rsidRPr="006C1764">
        <w:rPr>
          <w:i/>
          <w:iCs/>
        </w:rPr>
        <w:t xml:space="preserve"> are encouraged to read ahead and take the quizzes as soon as they populate on Canvas.</w:t>
      </w:r>
    </w:p>
    <w:p w14:paraId="42783E49" w14:textId="77777777" w:rsidR="006C1764" w:rsidRPr="006C1764" w:rsidRDefault="006C1764" w:rsidP="006C1764">
      <w:r w:rsidRPr="006C1764">
        <w:rPr>
          <w:b/>
          <w:bCs/>
          <w:i/>
          <w:iCs/>
        </w:rPr>
        <w:t>500 points – Online Problem Sets.</w:t>
      </w:r>
    </w:p>
    <w:p w14:paraId="19FA4B0B" w14:textId="77777777" w:rsidR="006C1764" w:rsidRPr="006C1764" w:rsidRDefault="006C1764" w:rsidP="006C1764">
      <w:r w:rsidRPr="006C1764">
        <w:rPr>
          <w:i/>
          <w:iCs/>
        </w:rPr>
        <w:t xml:space="preserve">En lieu of in-person examinations, due to the compressed nature of the Summer </w:t>
      </w:r>
      <w:proofErr w:type="gramStart"/>
      <w:r w:rsidRPr="006C1764">
        <w:rPr>
          <w:i/>
          <w:iCs/>
        </w:rPr>
        <w:t>Semester</w:t>
      </w:r>
      <w:proofErr w:type="gramEnd"/>
      <w:r w:rsidRPr="006C1764">
        <w:rPr>
          <w:i/>
          <w:iCs/>
        </w:rPr>
        <w:t xml:space="preserve"> On-line </w:t>
      </w:r>
      <w:proofErr w:type="gramStart"/>
      <w:r w:rsidRPr="006C1764">
        <w:rPr>
          <w:i/>
          <w:iCs/>
        </w:rPr>
        <w:t>problems sets</w:t>
      </w:r>
      <w:proofErr w:type="gramEnd"/>
      <w:r w:rsidRPr="006C1764">
        <w:rPr>
          <w:i/>
          <w:iCs/>
        </w:rPr>
        <w:t xml:space="preserve"> consisting of two to four problems (that would have composed and in-person exam) will be assigned weekly. Each problem will be a calculation-based question. Problem sets are </w:t>
      </w:r>
      <w:proofErr w:type="gramStart"/>
      <w:r w:rsidRPr="006C1764">
        <w:rPr>
          <w:i/>
          <w:iCs/>
        </w:rPr>
        <w:t>untimed</w:t>
      </w:r>
      <w:proofErr w:type="gramEnd"/>
      <w:r w:rsidRPr="006C1764">
        <w:rPr>
          <w:i/>
          <w:iCs/>
        </w:rPr>
        <w:t xml:space="preserve"> and course notes can be used. Students should only need a calculator capable of exponents and logarithms. While problem sets are not timed, each weekly grouping is intended to be completed in less than one hour. Each question will be worth between 15 and 45 points (results in 1.5 to 4.5% of final grade each). Questions may consist of between two and six multiple steps; each question will focus on those concepts related to irrigation system management, in particular the key factors that </w:t>
      </w:r>
      <w:r w:rsidRPr="006C1764">
        <w:rPr>
          <w:i/>
          <w:iCs/>
        </w:rPr>
        <w:lastRenderedPageBreak/>
        <w:t xml:space="preserve">influence production and performance. Full credit for each set will be awarded, </w:t>
      </w:r>
      <w:proofErr w:type="gramStart"/>
      <w:r w:rsidRPr="006C1764">
        <w:rPr>
          <w:i/>
          <w:iCs/>
        </w:rPr>
        <w:t>must</w:t>
      </w:r>
      <w:proofErr w:type="gramEnd"/>
      <w:r w:rsidRPr="006C1764">
        <w:rPr>
          <w:i/>
          <w:iCs/>
        </w:rPr>
        <w:t xml:space="preserve"> be an attached *.pdf file showing the necessary steps and all required answers for each problem. Students must complete these Problem Sets by Friday before 11:00 PM EST, on the week they are assigned.</w:t>
      </w:r>
    </w:p>
    <w:p w14:paraId="321D9447" w14:textId="77777777" w:rsidR="006C1764" w:rsidRPr="006C1764" w:rsidRDefault="006C1764" w:rsidP="006C1764">
      <w:r w:rsidRPr="006C1764">
        <w:rPr>
          <w:b/>
          <w:bCs/>
          <w:i/>
          <w:iCs/>
        </w:rPr>
        <w:t>0 points – Practice Homework Assignments.</w:t>
      </w:r>
    </w:p>
    <w:p w14:paraId="33CE32DF" w14:textId="77777777" w:rsidR="006C1764" w:rsidRPr="006C1764" w:rsidRDefault="006C1764" w:rsidP="006C1764">
      <w:r w:rsidRPr="006C1764">
        <w:rPr>
          <w:i/>
          <w:iCs/>
        </w:rPr>
        <w:t>There will be several homework assignments that will guide students through the coursework and that will aid reinforcement. Answers are provided, but not the intermediate steps. Calculation exam problems will come from combinations of the problems on these assignments. Extra guidance on assignments is available as needed.</w:t>
      </w:r>
    </w:p>
    <w:p w14:paraId="08826F01" w14:textId="77777777" w:rsidR="006C1764" w:rsidRPr="006C1764" w:rsidRDefault="006C1764" w:rsidP="006C1764">
      <w:r w:rsidRPr="006C1764">
        <w:rPr>
          <w:b/>
          <w:bCs/>
          <w:i/>
          <w:iCs/>
        </w:rPr>
        <w:t>80 points – Student Field Trip Reports.</w:t>
      </w:r>
    </w:p>
    <w:p w14:paraId="0EE9329D" w14:textId="77777777" w:rsidR="006C1764" w:rsidRPr="006C1764" w:rsidRDefault="006C1764" w:rsidP="006C1764">
      <w:r w:rsidRPr="006C1764">
        <w:rPr>
          <w:i/>
          <w:iCs/>
        </w:rPr>
        <w:t xml:space="preserve">Each student will prepare a two-page observational report on each field trip taken. The two-page papers will be due electronically three business days by 11:00 PM EST after the date of each field trip taken and will be worth 80 points each. Papers are to have 1-inch margins, single spaced and are to be of a 12-point or smaller non-kerning font, all external references used should be cited appropriately. A bibliography must be included for outside sources and does not toward the two-page write up. AI tools may be used to improve word choice and help </w:t>
      </w:r>
      <w:proofErr w:type="gramStart"/>
      <w:r w:rsidRPr="006C1764">
        <w:rPr>
          <w:i/>
          <w:iCs/>
        </w:rPr>
        <w:t>explanations,</w:t>
      </w:r>
      <w:proofErr w:type="gramEnd"/>
      <w:r w:rsidRPr="006C1764">
        <w:rPr>
          <w:i/>
          <w:iCs/>
        </w:rPr>
        <w:t xml:space="preserve"> however observations must be true and those of each student.</w:t>
      </w:r>
    </w:p>
    <w:p w14:paraId="23475BD2" w14:textId="77777777" w:rsidR="006C1764" w:rsidRPr="006C1764" w:rsidRDefault="006C1764" w:rsidP="006C1764">
      <w:r w:rsidRPr="006C1764">
        <w:rPr>
          <w:b/>
          <w:bCs/>
        </w:rPr>
        <w:t>Grading Scale:</w:t>
      </w:r>
    </w:p>
    <w:p w14:paraId="039A5644" w14:textId="77777777" w:rsidR="006C1764" w:rsidRPr="006C1764" w:rsidRDefault="006C1764" w:rsidP="006C1764">
      <w:r w:rsidRPr="006C1764">
        <w:t> </w:t>
      </w:r>
    </w:p>
    <w:p w14:paraId="52EC3369" w14:textId="77777777" w:rsidR="006C1764" w:rsidRPr="006C1764" w:rsidRDefault="006C1764" w:rsidP="006C1764">
      <w:r w:rsidRPr="006C1764">
        <w:t>                A:            921-1000 Points</w:t>
      </w:r>
    </w:p>
    <w:p w14:paraId="4A7D32A3" w14:textId="77777777" w:rsidR="006C1764" w:rsidRPr="006C1764" w:rsidRDefault="006C1764" w:rsidP="006C1764">
      <w:r w:rsidRPr="006C1764">
        <w:t>                A-:          891-920 Points</w:t>
      </w:r>
    </w:p>
    <w:p w14:paraId="400C7BD8" w14:textId="77777777" w:rsidR="006C1764" w:rsidRPr="006C1764" w:rsidRDefault="006C1764" w:rsidP="006C1764">
      <w:pPr>
        <w:rPr>
          <w:lang w:val="fr-FR"/>
        </w:rPr>
      </w:pPr>
      <w:r w:rsidRPr="006C1764">
        <w:t xml:space="preserve">                </w:t>
      </w:r>
      <w:r w:rsidRPr="006C1764">
        <w:rPr>
          <w:lang w:val="fr-FR"/>
        </w:rPr>
        <w:t>B+:         861-890 Points</w:t>
      </w:r>
    </w:p>
    <w:p w14:paraId="39F7E523" w14:textId="77777777" w:rsidR="006C1764" w:rsidRPr="006C1764" w:rsidRDefault="006C1764" w:rsidP="006C1764">
      <w:pPr>
        <w:rPr>
          <w:lang w:val="fr-FR"/>
        </w:rPr>
      </w:pPr>
      <w:r w:rsidRPr="006C1764">
        <w:rPr>
          <w:lang w:val="fr-FR"/>
        </w:rPr>
        <w:t>                B:            821-860 Points</w:t>
      </w:r>
    </w:p>
    <w:p w14:paraId="761E371E" w14:textId="77777777" w:rsidR="006C1764" w:rsidRPr="006C1764" w:rsidRDefault="006C1764" w:rsidP="006C1764">
      <w:pPr>
        <w:rPr>
          <w:lang w:val="fr-FR"/>
        </w:rPr>
      </w:pPr>
      <w:r w:rsidRPr="006C1764">
        <w:rPr>
          <w:lang w:val="fr-FR"/>
        </w:rPr>
        <w:t>                B-:          791-820 Points</w:t>
      </w:r>
    </w:p>
    <w:p w14:paraId="00357E13" w14:textId="77777777" w:rsidR="006C1764" w:rsidRPr="006C1764" w:rsidRDefault="006C1764" w:rsidP="006C1764">
      <w:pPr>
        <w:rPr>
          <w:lang w:val="fr-FR"/>
        </w:rPr>
      </w:pPr>
      <w:r w:rsidRPr="006C1764">
        <w:rPr>
          <w:lang w:val="fr-FR"/>
        </w:rPr>
        <w:t>                C+:         761-790 Points</w:t>
      </w:r>
    </w:p>
    <w:p w14:paraId="1F326244" w14:textId="77777777" w:rsidR="006C1764" w:rsidRPr="006C1764" w:rsidRDefault="006C1764" w:rsidP="006C1764">
      <w:pPr>
        <w:rPr>
          <w:lang w:val="fr-FR"/>
        </w:rPr>
      </w:pPr>
      <w:r w:rsidRPr="006C1764">
        <w:rPr>
          <w:lang w:val="fr-FR"/>
        </w:rPr>
        <w:t>                C:            721-760 Points</w:t>
      </w:r>
    </w:p>
    <w:p w14:paraId="6AF0897E" w14:textId="77777777" w:rsidR="006C1764" w:rsidRPr="006C1764" w:rsidRDefault="006C1764" w:rsidP="006C1764">
      <w:pPr>
        <w:rPr>
          <w:lang w:val="fr-FR"/>
        </w:rPr>
      </w:pPr>
      <w:r w:rsidRPr="006C1764">
        <w:rPr>
          <w:lang w:val="fr-FR"/>
        </w:rPr>
        <w:t>                C-:          691-720 Points</w:t>
      </w:r>
    </w:p>
    <w:p w14:paraId="28D7973E" w14:textId="77777777" w:rsidR="006C1764" w:rsidRPr="006C1764" w:rsidRDefault="006C1764" w:rsidP="006C1764">
      <w:pPr>
        <w:rPr>
          <w:lang w:val="fr-FR"/>
        </w:rPr>
      </w:pPr>
      <w:r w:rsidRPr="006C1764">
        <w:rPr>
          <w:lang w:val="fr-FR"/>
        </w:rPr>
        <w:t>                D+:         661-690 Points</w:t>
      </w:r>
    </w:p>
    <w:p w14:paraId="71D1F1B9" w14:textId="77777777" w:rsidR="006C1764" w:rsidRPr="006C1764" w:rsidRDefault="006C1764" w:rsidP="006C1764">
      <w:pPr>
        <w:rPr>
          <w:lang w:val="fr-FR"/>
        </w:rPr>
      </w:pPr>
      <w:r w:rsidRPr="006C1764">
        <w:rPr>
          <w:lang w:val="fr-FR"/>
        </w:rPr>
        <w:t>                D:            621-660 Points</w:t>
      </w:r>
    </w:p>
    <w:p w14:paraId="1E333BFF" w14:textId="77777777" w:rsidR="006C1764" w:rsidRPr="006C1764" w:rsidRDefault="006C1764" w:rsidP="006C1764">
      <w:r w:rsidRPr="006C1764">
        <w:rPr>
          <w:lang w:val="fr-FR"/>
        </w:rPr>
        <w:lastRenderedPageBreak/>
        <w:t xml:space="preserve">                </w:t>
      </w:r>
      <w:r w:rsidRPr="006C1764">
        <w:t>D-:          591-620 Points</w:t>
      </w:r>
    </w:p>
    <w:p w14:paraId="2E916DCB" w14:textId="77777777" w:rsidR="006C1764" w:rsidRPr="006C1764" w:rsidRDefault="006C1764" w:rsidP="006C1764">
      <w:r w:rsidRPr="006C1764">
        <w:t>                E:            &lt; 590 Points</w:t>
      </w:r>
    </w:p>
    <w:p w14:paraId="1C2DDB84" w14:textId="77777777" w:rsidR="006C1764" w:rsidRPr="006C1764" w:rsidRDefault="006C1764" w:rsidP="006C1764">
      <w:r w:rsidRPr="006C1764">
        <w:rPr>
          <w:b/>
          <w:bCs/>
        </w:rPr>
        <w:t> </w:t>
      </w:r>
    </w:p>
    <w:p w14:paraId="264B1778" w14:textId="77777777" w:rsidR="006C1764" w:rsidRPr="006C1764" w:rsidRDefault="006C1764" w:rsidP="006C1764">
      <w:r w:rsidRPr="006C1764">
        <w:rPr>
          <w:b/>
          <w:bCs/>
        </w:rPr>
        <w:t>Grade Points:</w:t>
      </w:r>
      <w:r w:rsidRPr="006C1764">
        <w:t xml:space="preserve"> For information on current UF policies for assigning grade points, see  </w:t>
      </w:r>
      <w:hyperlink r:id="rId5" w:history="1">
        <w:r w:rsidRPr="006C1764">
          <w:rPr>
            <w:rStyle w:val="Hyperlink"/>
          </w:rPr>
          <w:t>https://catalog.ufl.edu/UGRD/academic-regulations/grades-grading-policies/</w:t>
        </w:r>
      </w:hyperlink>
      <w:r w:rsidRPr="006C1764">
        <w:t>.</w:t>
      </w:r>
    </w:p>
    <w:p w14:paraId="29D01922" w14:textId="77777777" w:rsidR="006C1764" w:rsidRPr="006C1764" w:rsidRDefault="006C1764" w:rsidP="006C1764">
      <w:r w:rsidRPr="006C1764">
        <w:rPr>
          <w:b/>
          <w:bCs/>
        </w:rPr>
        <w:t xml:space="preserve">Attendance and Make-Up Work: </w:t>
      </w:r>
      <w:r w:rsidRPr="006C1764">
        <w:t xml:space="preserve">Requirements for class attendance and make-up exams, assignments and other work are consistent with university policies that can be found at: </w:t>
      </w:r>
      <w:hyperlink r:id="rId6" w:history="1">
        <w:r w:rsidRPr="006C1764">
          <w:rPr>
            <w:rStyle w:val="Hyperlink"/>
          </w:rPr>
          <w:t>https://catalog.ufl.edu/UGRD/academic-regulations/attendance-policies/</w:t>
        </w:r>
      </w:hyperlink>
      <w:r w:rsidRPr="006C1764">
        <w:t>.</w:t>
      </w:r>
    </w:p>
    <w:p w14:paraId="2F60EC38" w14:textId="77777777" w:rsidR="006C1764" w:rsidRPr="006C1764" w:rsidRDefault="006C1764" w:rsidP="006C1764">
      <w:r w:rsidRPr="006C1764">
        <w:rPr>
          <w:b/>
          <w:bCs/>
        </w:rPr>
        <w:t>Professionalism:</w:t>
      </w:r>
      <w:r w:rsidRPr="006C1764">
        <w:t> Students should also strive to think and act as professionals. Students should extend to all guests both professional and common courtesy.</w:t>
      </w:r>
    </w:p>
    <w:p w14:paraId="3452E308" w14:textId="77777777" w:rsidR="006C1764" w:rsidRPr="006C1764" w:rsidRDefault="006C1764" w:rsidP="006C1764">
      <w:r w:rsidRPr="006C1764">
        <w:rPr>
          <w:b/>
          <w:bCs/>
        </w:rPr>
        <w:t xml:space="preserve">Academic Honesty: </w:t>
      </w:r>
      <w:r w:rsidRPr="006C1764">
        <w:t>As a student at the University of Florida, you have committed yourself to uphold the Honor Code, which includes the following pledge: “</w:t>
      </w:r>
      <w:r w:rsidRPr="006C1764">
        <w:rPr>
          <w:i/>
          <w:iCs/>
        </w:rPr>
        <w:t>We, the members of the University of Florida community, pledge to hold ourselves and our peers to the highest standards of honesty and integrity.</w:t>
      </w:r>
      <w:r w:rsidRPr="006C1764">
        <w:t>” You are expected to exhibit behavior consistent with this commitment to the UF academic community, and on all work submitted for credit at the University of Florida, the following pledge is either required or implied: "</w:t>
      </w:r>
      <w:r w:rsidRPr="006C1764">
        <w:rPr>
          <w:i/>
          <w:iCs/>
        </w:rPr>
        <w:t>On my honor, I have neither given nor received unauthorized aid in doing this assignment.</w:t>
      </w:r>
      <w:r w:rsidRPr="006C1764">
        <w:t>"</w:t>
      </w:r>
    </w:p>
    <w:p w14:paraId="6ADC76B5" w14:textId="77777777" w:rsidR="006C1764" w:rsidRPr="006C1764" w:rsidRDefault="006C1764" w:rsidP="006C1764">
      <w:r w:rsidRPr="006C1764">
        <w:t xml:space="preserve">It is assumed that you will complete all work independently </w:t>
      </w:r>
      <w:proofErr w:type="gramStart"/>
      <w:r w:rsidRPr="006C1764">
        <w:t>in</w:t>
      </w:r>
      <w:proofErr w:type="gramEnd"/>
      <w:r w:rsidRPr="006C1764">
        <w:t xml:space="preserve">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It is your individual responsibility to know and comply with all university policies and procedures regarding academic integrity and the Student Honor Code. Violations of the Honor Code at the University of Florida will not be tolerated. Violations will be reported to the Dean of Students Office for consideration of disciplinary action. For more information regarding the Student Honor Code, please see: </w:t>
      </w:r>
      <w:hyperlink r:id="rId7" w:history="1">
        <w:r w:rsidRPr="006C1764">
          <w:rPr>
            <w:rStyle w:val="Hyperlink"/>
          </w:rPr>
          <w:t>http://www.dso.ufl.edu/sccr/process/student-conduct-honor-code</w:t>
        </w:r>
      </w:hyperlink>
      <w:r w:rsidRPr="006C1764">
        <w:t>.</w:t>
      </w:r>
    </w:p>
    <w:p w14:paraId="26C2DE90" w14:textId="77777777" w:rsidR="006C1764" w:rsidRPr="006C1764" w:rsidRDefault="006C1764" w:rsidP="006C1764">
      <w:r w:rsidRPr="006C1764">
        <w:rPr>
          <w:b/>
          <w:bCs/>
        </w:rPr>
        <w:t>Artificial Intelligence Use:</w:t>
      </w:r>
      <w:r w:rsidRPr="006C1764">
        <w:t xml:space="preserve"> The use of AI software should only be used to improve clarity of the student's final work product. Be advised that many AI packages will provide invalid, and in some cases fictious results. Results may look authentic and even </w:t>
      </w:r>
      <w:proofErr w:type="gramStart"/>
      <w:r w:rsidRPr="006C1764">
        <w:t>believable, but</w:t>
      </w:r>
      <w:proofErr w:type="gramEnd"/>
      <w:r w:rsidRPr="006C1764">
        <w:t xml:space="preserve"> should not be trusted. </w:t>
      </w:r>
    </w:p>
    <w:p w14:paraId="1CE107DE" w14:textId="77777777" w:rsidR="006C1764" w:rsidRPr="006C1764" w:rsidRDefault="006C1764" w:rsidP="006C1764">
      <w:r w:rsidRPr="006C1764">
        <w:rPr>
          <w:b/>
          <w:bCs/>
        </w:rPr>
        <w:t>Evaluation Process:</w:t>
      </w:r>
      <w:r w:rsidRPr="006C1764">
        <w:t xml:space="preserve"> Student assessment of instruction is an important part of efforts to improve teaching and learning. At the end of the semester, students are expected to provide feedback on the quality of instruction in this course using a standard set of </w:t>
      </w:r>
      <w:r w:rsidRPr="006C1764">
        <w:lastRenderedPageBreak/>
        <w:t xml:space="preserve">university and college criteria. Students are expected to provide professional and respectful feedback on the quality of instruction in this course by completing course evaluations online via </w:t>
      </w:r>
      <w:proofErr w:type="spellStart"/>
      <w:r w:rsidRPr="006C1764">
        <w:t>GatorEvals</w:t>
      </w:r>
      <w:proofErr w:type="spellEnd"/>
      <w:r w:rsidRPr="006C1764">
        <w:t xml:space="preserve">. Guidance on how to give feedback in a professional and respectful manner is available at: </w:t>
      </w:r>
      <w:hyperlink r:id="rId8" w:history="1">
        <w:r w:rsidRPr="006C1764">
          <w:rPr>
            <w:rStyle w:val="Hyperlink"/>
          </w:rPr>
          <w:t>https://gatorevals.aa.ufl.edu/students/</w:t>
        </w:r>
      </w:hyperlink>
      <w:r w:rsidRPr="006C1764">
        <w:t xml:space="preserve">. Students will be notified when the evaluation period opens and can complete evaluations through the email they receive from </w:t>
      </w:r>
      <w:proofErr w:type="spellStart"/>
      <w:r w:rsidRPr="006C1764">
        <w:t>GatorEvals</w:t>
      </w:r>
      <w:proofErr w:type="spellEnd"/>
      <w:r w:rsidRPr="006C1764">
        <w:t xml:space="preserve">, in their Canvas course menu under </w:t>
      </w:r>
      <w:proofErr w:type="spellStart"/>
      <w:r w:rsidRPr="006C1764">
        <w:t>GatorEvals</w:t>
      </w:r>
      <w:proofErr w:type="spellEnd"/>
      <w:r w:rsidRPr="006C1764">
        <w:t xml:space="preserve">, or via </w:t>
      </w:r>
      <w:hyperlink r:id="rId9" w:history="1">
        <w:r w:rsidRPr="006C1764">
          <w:rPr>
            <w:rStyle w:val="Hyperlink"/>
          </w:rPr>
          <w:t>https://ufl.bluera.com/ufl/</w:t>
        </w:r>
      </w:hyperlink>
      <w:r w:rsidRPr="006C1764">
        <w:t xml:space="preserve">. Summaries of course evaluation results are available to students at: </w:t>
      </w:r>
      <w:hyperlink r:id="rId10" w:history="1">
        <w:r w:rsidRPr="006C1764">
          <w:rPr>
            <w:rStyle w:val="Hyperlink"/>
          </w:rPr>
          <w:t>https://gatorevals.aa.ufl.edu/public-results/</w:t>
        </w:r>
      </w:hyperlink>
      <w:r w:rsidRPr="006C1764">
        <w:t>.</w:t>
      </w:r>
    </w:p>
    <w:p w14:paraId="7FF7830C" w14:textId="77777777" w:rsidR="006C1764" w:rsidRPr="006C1764" w:rsidRDefault="006C1764" w:rsidP="006C1764">
      <w:r w:rsidRPr="006C1764">
        <w:rPr>
          <w:b/>
          <w:bCs/>
        </w:rPr>
        <w:t>Accommodation for Students with Disabilities:</w:t>
      </w:r>
      <w:r w:rsidRPr="006C1764">
        <w:t xml:space="preserve"> 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6C1764">
        <w:t>Instructor</w:t>
      </w:r>
      <w:proofErr w:type="gramEnd"/>
      <w:r w:rsidRPr="006C1764">
        <w:t xml:space="preserve"> when requesting accommodation 0001 Reid Hall, 352-392-8565, </w:t>
      </w:r>
      <w:hyperlink r:id="rId11" w:history="1">
        <w:r w:rsidRPr="006C1764">
          <w:rPr>
            <w:rStyle w:val="Hyperlink"/>
          </w:rPr>
          <w:t>https://disability.ufl.edu</w:t>
        </w:r>
      </w:hyperlink>
    </w:p>
    <w:p w14:paraId="556B546D" w14:textId="77777777" w:rsidR="006C1764" w:rsidRPr="006C1764" w:rsidRDefault="006C1764" w:rsidP="006C1764">
      <w:r w:rsidRPr="006C1764">
        <w:rPr>
          <w:b/>
          <w:bCs/>
        </w:rPr>
        <w:t xml:space="preserve">UF Helping Resources: </w:t>
      </w:r>
      <w:r w:rsidRPr="006C1764">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1192B730" w14:textId="77777777" w:rsidR="006C1764" w:rsidRPr="006C1764" w:rsidRDefault="006C1764" w:rsidP="006C1764">
      <w:pPr>
        <w:numPr>
          <w:ilvl w:val="0"/>
          <w:numId w:val="7"/>
        </w:numPr>
      </w:pPr>
      <w:r w:rsidRPr="006C1764">
        <w:t xml:space="preserve">University Counseling &amp; Wellness Center, 3190 Radio Road, 352-392-1575, </w:t>
      </w:r>
      <w:hyperlink r:id="rId12" w:history="1">
        <w:r w:rsidRPr="006C1764">
          <w:rPr>
            <w:rStyle w:val="Hyperlink"/>
          </w:rPr>
          <w:t>www.counseling.ufl.edu</w:t>
        </w:r>
      </w:hyperlink>
    </w:p>
    <w:p w14:paraId="448A5AE5" w14:textId="77777777" w:rsidR="006C1764" w:rsidRPr="006C1764" w:rsidRDefault="006C1764" w:rsidP="006C1764">
      <w:pPr>
        <w:numPr>
          <w:ilvl w:val="0"/>
          <w:numId w:val="8"/>
        </w:numPr>
      </w:pPr>
      <w:r w:rsidRPr="006C1764">
        <w:t>Counseling Services</w:t>
      </w:r>
    </w:p>
    <w:p w14:paraId="0ACDCE59" w14:textId="77777777" w:rsidR="006C1764" w:rsidRPr="006C1764" w:rsidRDefault="006C1764" w:rsidP="006C1764">
      <w:pPr>
        <w:numPr>
          <w:ilvl w:val="0"/>
          <w:numId w:val="8"/>
        </w:numPr>
      </w:pPr>
      <w:r w:rsidRPr="006C1764">
        <w:t>Groups and Workshops</w:t>
      </w:r>
    </w:p>
    <w:p w14:paraId="1471E6EE" w14:textId="77777777" w:rsidR="006C1764" w:rsidRPr="006C1764" w:rsidRDefault="006C1764" w:rsidP="006C1764">
      <w:pPr>
        <w:numPr>
          <w:ilvl w:val="0"/>
          <w:numId w:val="8"/>
        </w:numPr>
      </w:pPr>
      <w:r w:rsidRPr="006C1764">
        <w:t>Outreach and Consultation</w:t>
      </w:r>
    </w:p>
    <w:p w14:paraId="70B4ED95" w14:textId="77777777" w:rsidR="006C1764" w:rsidRPr="006C1764" w:rsidRDefault="006C1764" w:rsidP="006C1764">
      <w:pPr>
        <w:numPr>
          <w:ilvl w:val="0"/>
          <w:numId w:val="8"/>
        </w:numPr>
      </w:pPr>
      <w:r w:rsidRPr="006C1764">
        <w:t>Self-Help Library</w:t>
      </w:r>
    </w:p>
    <w:p w14:paraId="680B6503" w14:textId="77777777" w:rsidR="006C1764" w:rsidRPr="006C1764" w:rsidRDefault="006C1764" w:rsidP="006C1764">
      <w:pPr>
        <w:numPr>
          <w:ilvl w:val="0"/>
          <w:numId w:val="8"/>
        </w:numPr>
      </w:pPr>
      <w:r w:rsidRPr="006C1764">
        <w:t>Wellness Coaching</w:t>
      </w:r>
    </w:p>
    <w:p w14:paraId="182F15E9" w14:textId="77777777" w:rsidR="006C1764" w:rsidRPr="006C1764" w:rsidRDefault="006C1764" w:rsidP="006C1764">
      <w:pPr>
        <w:numPr>
          <w:ilvl w:val="0"/>
          <w:numId w:val="9"/>
        </w:numPr>
      </w:pPr>
      <w:r w:rsidRPr="006C1764">
        <w:t xml:space="preserve">U Matter We Care, </w:t>
      </w:r>
      <w:hyperlink r:id="rId13" w:history="1">
        <w:r w:rsidRPr="006C1764">
          <w:rPr>
            <w:rStyle w:val="Hyperlink"/>
          </w:rPr>
          <w:t>umatter.ufl.edu/</w:t>
        </w:r>
      </w:hyperlink>
      <w:r w:rsidRPr="006C1764">
        <w:t>.</w:t>
      </w:r>
    </w:p>
    <w:p w14:paraId="61683BBF" w14:textId="77777777" w:rsidR="006C1764" w:rsidRPr="006C1764" w:rsidRDefault="006C1764" w:rsidP="006C1764">
      <w:pPr>
        <w:numPr>
          <w:ilvl w:val="0"/>
          <w:numId w:val="9"/>
        </w:numPr>
      </w:pPr>
      <w:r w:rsidRPr="006C1764">
        <w:t xml:space="preserve">Career Connections Center, First Floor JWRU, 392-1601, </w:t>
      </w:r>
      <w:hyperlink r:id="rId14" w:history="1">
        <w:r w:rsidRPr="006C1764">
          <w:rPr>
            <w:rStyle w:val="Hyperlink"/>
          </w:rPr>
          <w:t>https://career.ufl.edu/</w:t>
        </w:r>
      </w:hyperlink>
      <w:r w:rsidRPr="006C1764">
        <w:t>.</w:t>
      </w:r>
    </w:p>
    <w:p w14:paraId="76C8FFC0" w14:textId="77777777" w:rsidR="006C1764" w:rsidRPr="006C1764" w:rsidRDefault="006C1764" w:rsidP="006C1764">
      <w:pPr>
        <w:numPr>
          <w:ilvl w:val="0"/>
          <w:numId w:val="9"/>
        </w:numPr>
      </w:pPr>
      <w:r w:rsidRPr="006C1764">
        <w:t xml:space="preserve">Student Success Initiative, </w:t>
      </w:r>
      <w:hyperlink r:id="rId15" w:history="1">
        <w:r w:rsidRPr="006C1764">
          <w:rPr>
            <w:rStyle w:val="Hyperlink"/>
          </w:rPr>
          <w:t>http://studentsuccess.ufl.edu</w:t>
        </w:r>
      </w:hyperlink>
      <w:r w:rsidRPr="006C1764">
        <w:t>.</w:t>
      </w:r>
    </w:p>
    <w:p w14:paraId="18086223" w14:textId="77777777" w:rsidR="006C1764" w:rsidRPr="006C1764" w:rsidRDefault="006C1764" w:rsidP="006C1764">
      <w:r w:rsidRPr="006C1764">
        <w:lastRenderedPageBreak/>
        <w:t xml:space="preserve">Student </w:t>
      </w:r>
      <w:proofErr w:type="gramStart"/>
      <w:r w:rsidRPr="006C1764">
        <w:t>Complaints :</w:t>
      </w:r>
      <w:proofErr w:type="gramEnd"/>
    </w:p>
    <w:p w14:paraId="14A99616" w14:textId="77777777" w:rsidR="006C1764" w:rsidRPr="006C1764" w:rsidRDefault="006C1764" w:rsidP="006C1764">
      <w:pPr>
        <w:numPr>
          <w:ilvl w:val="0"/>
          <w:numId w:val="10"/>
        </w:numPr>
      </w:pPr>
      <w:r w:rsidRPr="006C1764">
        <w:t xml:space="preserve">Residential Course: </w:t>
      </w:r>
      <w:hyperlink r:id="rId16" w:history="1">
        <w:r w:rsidRPr="006C1764">
          <w:rPr>
            <w:rStyle w:val="Hyperlink"/>
          </w:rPr>
          <w:t>https://sccr.dso.ufl.edu/policies/student-honor-code-student-conduct-code/</w:t>
        </w:r>
      </w:hyperlink>
      <w:r w:rsidRPr="006C1764">
        <w:t>.</w:t>
      </w:r>
    </w:p>
    <w:p w14:paraId="48EF7467" w14:textId="77777777" w:rsidR="006C1764" w:rsidRPr="006C1764" w:rsidRDefault="006C1764" w:rsidP="006C1764">
      <w:pPr>
        <w:numPr>
          <w:ilvl w:val="0"/>
          <w:numId w:val="10"/>
        </w:numPr>
      </w:pPr>
      <w:r w:rsidRPr="006C1764">
        <w:t xml:space="preserve">Online Course: </w:t>
      </w:r>
      <w:hyperlink r:id="rId17" w:anchor="student-complaint" w:history="1">
        <w:r w:rsidRPr="006C1764">
          <w:rPr>
            <w:rStyle w:val="Hyperlink"/>
          </w:rPr>
          <w:t>https://pfs.tnt.aa.ufl.edu/state-authorization-status/#student-complaint</w:t>
        </w:r>
      </w:hyperlink>
    </w:p>
    <w:p w14:paraId="255165EA" w14:textId="77777777" w:rsidR="006C1764" w:rsidRPr="006C1764" w:rsidRDefault="006C1764" w:rsidP="006C1764">
      <w:r w:rsidRPr="006C1764">
        <w:rPr>
          <w:b/>
          <w:bCs/>
        </w:rPr>
        <w:t>Software Use:</w:t>
      </w:r>
      <w:r w:rsidRPr="006C1764">
        <w:t xml:space="preserve"> All faculty, staff and </w:t>
      </w:r>
      <w:proofErr w:type="gramStart"/>
      <w:r w:rsidRPr="006C1764">
        <w:t>student</w:t>
      </w:r>
      <w:proofErr w:type="gramEnd"/>
      <w:r w:rsidRPr="006C1764">
        <w:t xml:space="preserve"> </w:t>
      </w:r>
      <w:proofErr w:type="gramStart"/>
      <w:r w:rsidRPr="006C1764">
        <w:t>of</w:t>
      </w:r>
      <w:proofErr w:type="gramEnd"/>
      <w:r w:rsidRPr="006C1764">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6C1764">
        <w:t>University</w:t>
      </w:r>
      <w:proofErr w:type="gramEnd"/>
      <w:r w:rsidRPr="006C1764">
        <w:t xml:space="preserve"> policies and rules, disciplinary action will be taken as appropriate. </w:t>
      </w:r>
    </w:p>
    <w:p w14:paraId="3EBF9B53" w14:textId="77777777" w:rsidR="006C1764" w:rsidRPr="006C1764" w:rsidRDefault="006C1764" w:rsidP="006C1764">
      <w:r w:rsidRPr="006C1764">
        <w:t xml:space="preserve">Zoom Link - Join URL: </w:t>
      </w:r>
      <w:hyperlink r:id="rId18" w:tgtFrame="_blank" w:history="1">
        <w:r w:rsidRPr="006C1764">
          <w:rPr>
            <w:rStyle w:val="Hyperlink"/>
          </w:rPr>
          <w:t>https://ufl.zoom.us/j/99003868374?pwd=nWAR7oaDsODDoCX83W85EdJcKOocbE.1</w:t>
        </w:r>
      </w:hyperlink>
    </w:p>
    <w:p w14:paraId="57B68668" w14:textId="77777777" w:rsidR="006C1764" w:rsidRPr="006C1764" w:rsidRDefault="006C1764" w:rsidP="006C1764">
      <w:r w:rsidRPr="006C1764">
        <w:t xml:space="preserve">Student Questionnaire Link - Fill Out: </w:t>
      </w:r>
      <w:hyperlink r:id="rId19" w:tgtFrame="_blank" w:history="1">
        <w:r w:rsidRPr="006C1764">
          <w:rPr>
            <w:rStyle w:val="Hyperlink"/>
          </w:rPr>
          <w:t>https://forms.office.com/r/HdYvVA7vxg</w:t>
        </w:r>
      </w:hyperlink>
    </w:p>
    <w:p w14:paraId="104F3A05" w14:textId="77777777" w:rsidR="006C1764" w:rsidRPr="006C1764" w:rsidRDefault="006C1764" w:rsidP="006C1764">
      <w:r w:rsidRPr="006C1764">
        <w:t> </w:t>
      </w:r>
    </w:p>
    <w:p w14:paraId="17F4FF31" w14:textId="77777777" w:rsidR="00703E77" w:rsidRDefault="00703E77"/>
    <w:sectPr w:rsidR="0070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11621"/>
    <w:multiLevelType w:val="multilevel"/>
    <w:tmpl w:val="368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61A5"/>
    <w:multiLevelType w:val="multilevel"/>
    <w:tmpl w:val="818E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1602"/>
    <w:multiLevelType w:val="multilevel"/>
    <w:tmpl w:val="020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CEA"/>
    <w:multiLevelType w:val="multilevel"/>
    <w:tmpl w:val="44B0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62AB"/>
    <w:multiLevelType w:val="multilevel"/>
    <w:tmpl w:val="F1AC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475704"/>
    <w:multiLevelType w:val="multilevel"/>
    <w:tmpl w:val="18A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44C09"/>
    <w:multiLevelType w:val="multilevel"/>
    <w:tmpl w:val="93FA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A6EA3"/>
    <w:multiLevelType w:val="multilevel"/>
    <w:tmpl w:val="82A8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56466"/>
    <w:multiLevelType w:val="multilevel"/>
    <w:tmpl w:val="C27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E7683"/>
    <w:multiLevelType w:val="multilevel"/>
    <w:tmpl w:val="7E9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50948">
    <w:abstractNumId w:val="7"/>
  </w:num>
  <w:num w:numId="2" w16cid:durableId="909270258">
    <w:abstractNumId w:val="4"/>
  </w:num>
  <w:num w:numId="3" w16cid:durableId="1535540069">
    <w:abstractNumId w:val="9"/>
  </w:num>
  <w:num w:numId="4" w16cid:durableId="227544129">
    <w:abstractNumId w:val="3"/>
  </w:num>
  <w:num w:numId="5" w16cid:durableId="1441996486">
    <w:abstractNumId w:val="6"/>
  </w:num>
  <w:num w:numId="6" w16cid:durableId="1037463210">
    <w:abstractNumId w:val="5"/>
  </w:num>
  <w:num w:numId="7" w16cid:durableId="440689384">
    <w:abstractNumId w:val="8"/>
  </w:num>
  <w:num w:numId="8" w16cid:durableId="1977441867">
    <w:abstractNumId w:val="1"/>
  </w:num>
  <w:num w:numId="9" w16cid:durableId="876158774">
    <w:abstractNumId w:val="2"/>
  </w:num>
  <w:num w:numId="10" w16cid:durableId="17499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64"/>
    <w:rsid w:val="00055D47"/>
    <w:rsid w:val="006C1764"/>
    <w:rsid w:val="00703E77"/>
    <w:rsid w:val="0086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625D"/>
  <w15:chartTrackingRefBased/>
  <w15:docId w15:val="{6614D8BF-9E40-4AC9-BF91-A0E8CAE0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764"/>
    <w:rPr>
      <w:rFonts w:eastAsiaTheme="majorEastAsia" w:cstheme="majorBidi"/>
      <w:color w:val="272727" w:themeColor="text1" w:themeTint="D8"/>
    </w:rPr>
  </w:style>
  <w:style w:type="paragraph" w:styleId="Title">
    <w:name w:val="Title"/>
    <w:basedOn w:val="Normal"/>
    <w:next w:val="Normal"/>
    <w:link w:val="TitleChar"/>
    <w:uiPriority w:val="10"/>
    <w:qFormat/>
    <w:rsid w:val="006C1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764"/>
    <w:pPr>
      <w:spacing w:before="160"/>
      <w:jc w:val="center"/>
    </w:pPr>
    <w:rPr>
      <w:i/>
      <w:iCs/>
      <w:color w:val="404040" w:themeColor="text1" w:themeTint="BF"/>
    </w:rPr>
  </w:style>
  <w:style w:type="character" w:customStyle="1" w:styleId="QuoteChar">
    <w:name w:val="Quote Char"/>
    <w:basedOn w:val="DefaultParagraphFont"/>
    <w:link w:val="Quote"/>
    <w:uiPriority w:val="29"/>
    <w:rsid w:val="006C1764"/>
    <w:rPr>
      <w:i/>
      <w:iCs/>
      <w:color w:val="404040" w:themeColor="text1" w:themeTint="BF"/>
    </w:rPr>
  </w:style>
  <w:style w:type="paragraph" w:styleId="ListParagraph">
    <w:name w:val="List Paragraph"/>
    <w:basedOn w:val="Normal"/>
    <w:uiPriority w:val="34"/>
    <w:qFormat/>
    <w:rsid w:val="006C1764"/>
    <w:pPr>
      <w:ind w:left="720"/>
      <w:contextualSpacing/>
    </w:pPr>
  </w:style>
  <w:style w:type="character" w:styleId="IntenseEmphasis">
    <w:name w:val="Intense Emphasis"/>
    <w:basedOn w:val="DefaultParagraphFont"/>
    <w:uiPriority w:val="21"/>
    <w:qFormat/>
    <w:rsid w:val="006C1764"/>
    <w:rPr>
      <w:i/>
      <w:iCs/>
      <w:color w:val="0F4761" w:themeColor="accent1" w:themeShade="BF"/>
    </w:rPr>
  </w:style>
  <w:style w:type="paragraph" w:styleId="IntenseQuote">
    <w:name w:val="Intense Quote"/>
    <w:basedOn w:val="Normal"/>
    <w:next w:val="Normal"/>
    <w:link w:val="IntenseQuoteChar"/>
    <w:uiPriority w:val="30"/>
    <w:qFormat/>
    <w:rsid w:val="006C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764"/>
    <w:rPr>
      <w:i/>
      <w:iCs/>
      <w:color w:val="0F4761" w:themeColor="accent1" w:themeShade="BF"/>
    </w:rPr>
  </w:style>
  <w:style w:type="character" w:styleId="IntenseReference">
    <w:name w:val="Intense Reference"/>
    <w:basedOn w:val="DefaultParagraphFont"/>
    <w:uiPriority w:val="32"/>
    <w:qFormat/>
    <w:rsid w:val="006C1764"/>
    <w:rPr>
      <w:b/>
      <w:bCs/>
      <w:smallCaps/>
      <w:color w:val="0F4761" w:themeColor="accent1" w:themeShade="BF"/>
      <w:spacing w:val="5"/>
    </w:rPr>
  </w:style>
  <w:style w:type="character" w:styleId="Hyperlink">
    <w:name w:val="Hyperlink"/>
    <w:basedOn w:val="DefaultParagraphFont"/>
    <w:uiPriority w:val="99"/>
    <w:unhideWhenUsed/>
    <w:rsid w:val="006C1764"/>
    <w:rPr>
      <w:color w:val="467886" w:themeColor="hyperlink"/>
      <w:u w:val="single"/>
    </w:rPr>
  </w:style>
  <w:style w:type="character" w:styleId="UnresolvedMention">
    <w:name w:val="Unresolved Mention"/>
    <w:basedOn w:val="DefaultParagraphFont"/>
    <w:uiPriority w:val="99"/>
    <w:semiHidden/>
    <w:unhideWhenUsed/>
    <w:rsid w:val="006C1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94822">
      <w:bodyDiv w:val="1"/>
      <w:marLeft w:val="0"/>
      <w:marRight w:val="0"/>
      <w:marTop w:val="0"/>
      <w:marBottom w:val="0"/>
      <w:divBdr>
        <w:top w:val="none" w:sz="0" w:space="0" w:color="auto"/>
        <w:left w:val="none" w:sz="0" w:space="0" w:color="auto"/>
        <w:bottom w:val="none" w:sz="0" w:space="0" w:color="auto"/>
        <w:right w:val="none" w:sz="0" w:space="0" w:color="auto"/>
      </w:divBdr>
    </w:div>
    <w:div w:id="20651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students/" TargetMode="External"/><Relationship Id="rId13" Type="http://schemas.openxmlformats.org/officeDocument/2006/relationships/hyperlink" Target="http://www.umatter.ufl.edu/" TargetMode="External"/><Relationship Id="rId18" Type="http://schemas.openxmlformats.org/officeDocument/2006/relationships/hyperlink" Target="https://ufl.zoom.us/j/99003868374?pwd=nWAR7oaDsODDoCX83W85EdJcKOocb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so.ufl.edu/sccr/process/student-conduct-honor-code" TargetMode="External"/><Relationship Id="rId12" Type="http://schemas.openxmlformats.org/officeDocument/2006/relationships/hyperlink" Target="http://www.counseling.ufl.edu" TargetMode="External"/><Relationship Id="rId17" Type="http://schemas.openxmlformats.org/officeDocument/2006/relationships/hyperlink" Target="https://pfs.tnt.aa.ufl.edu/state-authorization-status/" TargetMode="External"/><Relationship Id="rId2" Type="http://schemas.openxmlformats.org/officeDocument/2006/relationships/styles" Target="styles.xml"/><Relationship Id="rId16" Type="http://schemas.openxmlformats.org/officeDocument/2006/relationships/hyperlink" Target="https://sccr.dso.ufl.edu/policies/student-honor-code-student-conduct-co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alog.ufl.edu/UGRD/academic-regulations/attendance-policies/" TargetMode="External"/><Relationship Id="rId11" Type="http://schemas.openxmlformats.org/officeDocument/2006/relationships/hyperlink" Target="https://disability.ufl.edu" TargetMode="External"/><Relationship Id="rId5" Type="http://schemas.openxmlformats.org/officeDocument/2006/relationships/hyperlink" Target="https://catalog.ufl.edu/UGRD/academic-regulations/grades-grading-policies/" TargetMode="External"/><Relationship Id="rId15" Type="http://schemas.openxmlformats.org/officeDocument/2006/relationships/hyperlink" Target="http://studentsuccess.ufl.edu" TargetMode="External"/><Relationship Id="rId10" Type="http://schemas.openxmlformats.org/officeDocument/2006/relationships/hyperlink" Target="https://gatorevals.aa.ufl.edu/public-results/" TargetMode="External"/><Relationship Id="rId19" Type="http://schemas.openxmlformats.org/officeDocument/2006/relationships/hyperlink" Target="https://forms.office.com/r/HdYvVA7vxg" TargetMode="External"/><Relationship Id="rId4" Type="http://schemas.openxmlformats.org/officeDocument/2006/relationships/webSettings" Target="webSettings.xml"/><Relationship Id="rId9" Type="http://schemas.openxmlformats.org/officeDocument/2006/relationships/hyperlink" Target="https://ufl.bluera.com/ufl/" TargetMode="External"/><Relationship Id="rId14" Type="http://schemas.openxmlformats.org/officeDocument/2006/relationships/hyperlink" Target="https://care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Scholtz</dc:creator>
  <cp:keywords/>
  <dc:description/>
  <cp:lastModifiedBy>Richard Scholtz</cp:lastModifiedBy>
  <cp:revision>1</cp:revision>
  <dcterms:created xsi:type="dcterms:W3CDTF">2025-05-09T20:34:00Z</dcterms:created>
  <dcterms:modified xsi:type="dcterms:W3CDTF">2025-05-09T20:39:00Z</dcterms:modified>
</cp:coreProperties>
</file>